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DDCCE" w14:textId="77777777" w:rsidR="000660CB" w:rsidRPr="00DF16BE" w:rsidRDefault="00BC27EC">
      <w:pPr>
        <w:spacing w:after="100"/>
        <w:jc w:val="center"/>
        <w:rPr>
          <w:lang w:val="en-US"/>
        </w:rPr>
      </w:pPr>
      <w:r w:rsidRPr="00DF16BE">
        <w:rPr>
          <w:b/>
          <w:bCs/>
          <w:color w:val="2E75B6"/>
          <w:sz w:val="24"/>
          <w:szCs w:val="24"/>
          <w:lang w:val="en-US"/>
        </w:rPr>
        <w:t>O'ZBEKISTON RESPUBLIKASI</w:t>
      </w:r>
    </w:p>
    <w:p w14:paraId="0A3CB192" w14:textId="77777777" w:rsidR="000660CB" w:rsidRPr="00DF16BE" w:rsidRDefault="00BC27EC">
      <w:pPr>
        <w:spacing w:after="60"/>
        <w:jc w:val="center"/>
        <w:rPr>
          <w:lang w:val="en-US"/>
        </w:rPr>
      </w:pPr>
      <w:r w:rsidRPr="00DF16BE">
        <w:rPr>
          <w:color w:val="444444"/>
          <w:lang w:val="en-US"/>
        </w:rPr>
        <w:t xml:space="preserve">Samarqand </w:t>
      </w:r>
      <w:proofErr w:type="spellStart"/>
      <w:r w:rsidRPr="00DF16BE">
        <w:rPr>
          <w:color w:val="444444"/>
          <w:lang w:val="en-US"/>
        </w:rPr>
        <w:t>viloyati</w:t>
      </w:r>
      <w:proofErr w:type="spellEnd"/>
      <w:r w:rsidRPr="00DF16BE">
        <w:rPr>
          <w:color w:val="444444"/>
          <w:lang w:val="en-US"/>
        </w:rPr>
        <w:t xml:space="preserve">, </w:t>
      </w:r>
      <w:proofErr w:type="spellStart"/>
      <w:r w:rsidRPr="00DF16BE">
        <w:rPr>
          <w:color w:val="444444"/>
          <w:lang w:val="en-US"/>
        </w:rPr>
        <w:t>Kattaqo'rg'on</w:t>
      </w:r>
      <w:proofErr w:type="spellEnd"/>
      <w:r w:rsidRPr="00DF16BE">
        <w:rPr>
          <w:color w:val="444444"/>
          <w:lang w:val="en-US"/>
        </w:rPr>
        <w:t xml:space="preserve"> </w:t>
      </w:r>
      <w:proofErr w:type="spellStart"/>
      <w:r w:rsidRPr="00DF16BE">
        <w:rPr>
          <w:color w:val="444444"/>
          <w:lang w:val="en-US"/>
        </w:rPr>
        <w:t>tumani</w:t>
      </w:r>
      <w:proofErr w:type="spellEnd"/>
    </w:p>
    <w:p w14:paraId="5574D347" w14:textId="77777777" w:rsidR="000660CB" w:rsidRDefault="00BC27EC">
      <w:pPr>
        <w:spacing w:after="60"/>
        <w:jc w:val="center"/>
      </w:pPr>
      <w:proofErr w:type="spellStart"/>
      <w:r>
        <w:rPr>
          <w:b/>
          <w:bCs/>
          <w:color w:val="1F4E79"/>
          <w:sz w:val="24"/>
          <w:szCs w:val="24"/>
        </w:rPr>
        <w:t>Kadan</w:t>
      </w:r>
      <w:proofErr w:type="spellEnd"/>
      <w:r>
        <w:rPr>
          <w:b/>
          <w:bCs/>
          <w:color w:val="1F4E79"/>
          <w:sz w:val="24"/>
          <w:szCs w:val="24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</w:rPr>
        <w:t>mahallasi</w:t>
      </w:r>
      <w:proofErr w:type="spellEnd"/>
      <w:r>
        <w:rPr>
          <w:b/>
          <w:bCs/>
          <w:color w:val="1F4E79"/>
          <w:sz w:val="24"/>
          <w:szCs w:val="24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</w:rPr>
        <w:t>fuqarolar</w:t>
      </w:r>
      <w:proofErr w:type="spellEnd"/>
      <w:r>
        <w:rPr>
          <w:b/>
          <w:bCs/>
          <w:color w:val="1F4E79"/>
          <w:sz w:val="24"/>
          <w:szCs w:val="24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</w:rPr>
        <w:t>yig'ini</w:t>
      </w:r>
      <w:proofErr w:type="spellEnd"/>
    </w:p>
    <w:p w14:paraId="7DDA2F32" w14:textId="77777777" w:rsidR="000660CB" w:rsidRDefault="000660CB">
      <w:pPr>
        <w:spacing w:before="80" w:after="80"/>
      </w:pPr>
    </w:p>
    <w:p w14:paraId="36517A4A" w14:textId="77777777" w:rsidR="000660CB" w:rsidRDefault="00BC27EC">
      <w:pPr>
        <w:pBdr>
          <w:top w:val="single" w:sz="8" w:space="4" w:color="2E75B6"/>
          <w:bottom w:val="single" w:sz="8" w:space="4" w:color="2E75B6"/>
        </w:pBdr>
        <w:spacing w:before="200" w:after="200"/>
        <w:jc w:val="center"/>
      </w:pPr>
      <w:r>
        <w:rPr>
          <w:b/>
          <w:bCs/>
          <w:color w:val="1F4E79"/>
          <w:sz w:val="56"/>
          <w:szCs w:val="56"/>
        </w:rPr>
        <w:t>HISOBOT</w:t>
      </w:r>
    </w:p>
    <w:p w14:paraId="6ECD3CBA" w14:textId="77777777" w:rsidR="000660CB" w:rsidRDefault="00BC27EC">
      <w:pPr>
        <w:spacing w:before="80" w:after="200"/>
        <w:jc w:val="center"/>
      </w:pPr>
      <w:r>
        <w:rPr>
          <w:b/>
          <w:bCs/>
          <w:color w:val="2E75B6"/>
          <w:sz w:val="36"/>
          <w:szCs w:val="36"/>
        </w:rPr>
        <w:t xml:space="preserve">2026 </w:t>
      </w:r>
      <w:proofErr w:type="spellStart"/>
      <w:r>
        <w:rPr>
          <w:b/>
          <w:bCs/>
          <w:color w:val="2E75B6"/>
          <w:sz w:val="36"/>
          <w:szCs w:val="36"/>
        </w:rPr>
        <w:t>yil</w:t>
      </w:r>
      <w:proofErr w:type="spellEnd"/>
      <w:r>
        <w:rPr>
          <w:b/>
          <w:bCs/>
          <w:color w:val="2E75B6"/>
          <w:sz w:val="36"/>
          <w:szCs w:val="36"/>
        </w:rPr>
        <w:t xml:space="preserve"> </w:t>
      </w:r>
      <w:proofErr w:type="spellStart"/>
      <w:r>
        <w:rPr>
          <w:b/>
          <w:bCs/>
          <w:color w:val="2E75B6"/>
          <w:sz w:val="36"/>
          <w:szCs w:val="36"/>
        </w:rPr>
        <w:t>istiqbolli</w:t>
      </w:r>
      <w:proofErr w:type="spellEnd"/>
      <w:r>
        <w:rPr>
          <w:b/>
          <w:bCs/>
          <w:color w:val="2E75B6"/>
          <w:sz w:val="36"/>
          <w:szCs w:val="36"/>
        </w:rPr>
        <w:t xml:space="preserve"> </w:t>
      </w:r>
      <w:proofErr w:type="spellStart"/>
      <w:r>
        <w:rPr>
          <w:b/>
          <w:bCs/>
          <w:color w:val="2E75B6"/>
          <w:sz w:val="36"/>
          <w:szCs w:val="36"/>
        </w:rPr>
        <w:t>loyihalari</w:t>
      </w:r>
      <w:proofErr w:type="spellEnd"/>
    </w:p>
    <w:p w14:paraId="529F8F39" w14:textId="77777777" w:rsidR="000660CB" w:rsidRDefault="000660CB">
      <w:pPr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0660CB" w14:paraId="01A9BD0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466E06" w14:textId="77777777" w:rsidR="000660CB" w:rsidRDefault="00BC27EC">
            <w:proofErr w:type="spellStart"/>
            <w:r>
              <w:rPr>
                <w:b/>
                <w:bCs/>
                <w:color w:val="1F4E79"/>
                <w:sz w:val="21"/>
                <w:szCs w:val="21"/>
              </w:rPr>
              <w:t>Tuzuvchi</w:t>
            </w:r>
            <w:proofErr w:type="spellEnd"/>
            <w:r>
              <w:rPr>
                <w:b/>
                <w:bCs/>
                <w:color w:val="1F4E79"/>
                <w:sz w:val="21"/>
                <w:szCs w:val="21"/>
              </w:rPr>
              <w:t>: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EF7C0BB" w14:textId="77777777" w:rsidR="000660CB" w:rsidRDefault="00BC27EC">
            <w:proofErr w:type="spellStart"/>
            <w:r>
              <w:rPr>
                <w:b/>
                <w:bCs/>
                <w:sz w:val="21"/>
                <w:szCs w:val="21"/>
              </w:rPr>
              <w:t>Bazarov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Shoxruz</w:t>
            </w:r>
            <w:proofErr w:type="spellEnd"/>
          </w:p>
        </w:tc>
      </w:tr>
      <w:tr w:rsidR="000660CB" w14:paraId="500AAEE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7C44E3D" w14:textId="77777777" w:rsidR="000660CB" w:rsidRDefault="00BC27EC">
            <w:proofErr w:type="spellStart"/>
            <w:r>
              <w:rPr>
                <w:b/>
                <w:bCs/>
                <w:color w:val="1F4E79"/>
                <w:sz w:val="21"/>
                <w:szCs w:val="21"/>
              </w:rPr>
              <w:t>Lavozimi</w:t>
            </w:r>
            <w:proofErr w:type="spellEnd"/>
            <w:r>
              <w:rPr>
                <w:b/>
                <w:bCs/>
                <w:color w:val="1F4E79"/>
                <w:sz w:val="21"/>
                <w:szCs w:val="21"/>
              </w:rPr>
              <w:t>: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0FA5E90" w14:textId="7BE66145" w:rsidR="000660CB" w:rsidRDefault="00BC27EC">
            <w:proofErr w:type="spellStart"/>
            <w:r>
              <w:rPr>
                <w:sz w:val="21"/>
                <w:szCs w:val="21"/>
              </w:rPr>
              <w:t>Kattaqo'rg'on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tumani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="00DF16BE">
              <w:rPr>
                <w:sz w:val="21"/>
                <w:szCs w:val="21"/>
              </w:rPr>
              <w:t>Kadan</w:t>
            </w:r>
            <w:proofErr w:type="spellEnd"/>
            <w:r w:rsidR="00DF16BE">
              <w:rPr>
                <w:sz w:val="21"/>
                <w:szCs w:val="21"/>
              </w:rPr>
              <w:t xml:space="preserve"> </w:t>
            </w:r>
            <w:r w:rsidR="00DF16BE">
              <w:rPr>
                <w:sz w:val="21"/>
                <w:szCs w:val="21"/>
                <w:lang w:val="en-US"/>
              </w:rPr>
              <w:t xml:space="preserve">MFY </w:t>
            </w:r>
            <w:bookmarkStart w:id="0" w:name="_GoBack"/>
            <w:bookmarkEnd w:id="0"/>
            <w:proofErr w:type="spellStart"/>
            <w:r>
              <w:rPr>
                <w:sz w:val="21"/>
                <w:szCs w:val="21"/>
              </w:rPr>
              <w:t>hokimi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yordamchisi</w:t>
            </w:r>
            <w:proofErr w:type="spellEnd"/>
          </w:p>
        </w:tc>
      </w:tr>
      <w:tr w:rsidR="000660CB" w14:paraId="33B170C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4E49FAC" w14:textId="77777777" w:rsidR="000660CB" w:rsidRDefault="00BC27EC">
            <w:proofErr w:type="spellStart"/>
            <w:r>
              <w:rPr>
                <w:b/>
                <w:bCs/>
                <w:color w:val="1F4E79"/>
                <w:sz w:val="21"/>
                <w:szCs w:val="21"/>
              </w:rPr>
              <w:t>Mahalla</w:t>
            </w:r>
            <w:proofErr w:type="spellEnd"/>
            <w:r>
              <w:rPr>
                <w:b/>
                <w:bCs/>
                <w:color w:val="1F4E79"/>
                <w:sz w:val="21"/>
                <w:szCs w:val="21"/>
              </w:rPr>
              <w:t>: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1CE5577" w14:textId="77777777" w:rsidR="000660CB" w:rsidRDefault="00BC27EC">
            <w:proofErr w:type="spellStart"/>
            <w:r>
              <w:rPr>
                <w:sz w:val="21"/>
                <w:szCs w:val="21"/>
              </w:rPr>
              <w:t>Kadan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mahallasi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fuqarolar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yig'ini</w:t>
            </w:r>
            <w:proofErr w:type="spellEnd"/>
          </w:p>
        </w:tc>
      </w:tr>
      <w:tr w:rsidR="000660CB" w:rsidRPr="00DF16BE" w14:paraId="456E273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93F4A45" w14:textId="77777777" w:rsidR="000660CB" w:rsidRDefault="00BC27EC">
            <w:proofErr w:type="spellStart"/>
            <w:r>
              <w:rPr>
                <w:b/>
                <w:bCs/>
                <w:color w:val="1F4E79"/>
                <w:sz w:val="21"/>
                <w:szCs w:val="21"/>
              </w:rPr>
              <w:t>Ixtisoslik</w:t>
            </w:r>
            <w:proofErr w:type="spellEnd"/>
            <w:r>
              <w:rPr>
                <w:b/>
                <w:bCs/>
                <w:color w:val="1F4E79"/>
                <w:sz w:val="21"/>
                <w:szCs w:val="21"/>
              </w:rPr>
              <w:t>: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C110EB6" w14:textId="77777777" w:rsidR="000660CB" w:rsidRPr="00DF16BE" w:rsidRDefault="00BC27EC">
            <w:pPr>
              <w:rPr>
                <w:lang w:val="en-US"/>
              </w:rPr>
            </w:pPr>
            <w:proofErr w:type="spellStart"/>
            <w:r w:rsidRPr="00DF16BE">
              <w:rPr>
                <w:sz w:val="21"/>
                <w:szCs w:val="21"/>
                <w:lang w:val="en-US"/>
              </w:rPr>
              <w:t>Xizmat</w:t>
            </w:r>
            <w:proofErr w:type="spellEnd"/>
            <w:r w:rsidRPr="00DF16BE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F16BE">
              <w:rPr>
                <w:sz w:val="21"/>
                <w:szCs w:val="21"/>
                <w:lang w:val="en-US"/>
              </w:rPr>
              <w:t>ko'rsatish</w:t>
            </w:r>
            <w:proofErr w:type="spellEnd"/>
            <w:r w:rsidRPr="00DF16BE">
              <w:rPr>
                <w:sz w:val="21"/>
                <w:szCs w:val="21"/>
                <w:lang w:val="en-US"/>
              </w:rPr>
              <w:t xml:space="preserve"> (</w:t>
            </w:r>
            <w:proofErr w:type="spellStart"/>
            <w:r w:rsidRPr="00DF16BE">
              <w:rPr>
                <w:sz w:val="21"/>
                <w:szCs w:val="21"/>
                <w:lang w:val="en-US"/>
              </w:rPr>
              <w:t>savdo</w:t>
            </w:r>
            <w:proofErr w:type="spellEnd"/>
            <w:r w:rsidRPr="00DF16BE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F16BE">
              <w:rPr>
                <w:sz w:val="21"/>
                <w:szCs w:val="21"/>
                <w:lang w:val="en-US"/>
              </w:rPr>
              <w:t>va</w:t>
            </w:r>
            <w:proofErr w:type="spellEnd"/>
            <w:r w:rsidRPr="00DF16BE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F16BE">
              <w:rPr>
                <w:sz w:val="21"/>
                <w:szCs w:val="21"/>
                <w:lang w:val="en-US"/>
              </w:rPr>
              <w:t>ovqatlanish</w:t>
            </w:r>
            <w:proofErr w:type="spellEnd"/>
            <w:r w:rsidRPr="00DF16BE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F16BE">
              <w:rPr>
                <w:sz w:val="21"/>
                <w:szCs w:val="21"/>
                <w:lang w:val="en-US"/>
              </w:rPr>
              <w:t>shahobchalari</w:t>
            </w:r>
            <w:proofErr w:type="spellEnd"/>
            <w:r w:rsidRPr="00DF16BE">
              <w:rPr>
                <w:sz w:val="21"/>
                <w:szCs w:val="21"/>
                <w:lang w:val="en-US"/>
              </w:rPr>
              <w:t>)</w:t>
            </w:r>
          </w:p>
        </w:tc>
      </w:tr>
      <w:tr w:rsidR="000660CB" w14:paraId="36B0F97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E28328" w14:textId="77777777" w:rsidR="000660CB" w:rsidRDefault="00BC27EC">
            <w:proofErr w:type="spellStart"/>
            <w:r>
              <w:rPr>
                <w:b/>
                <w:bCs/>
                <w:color w:val="1F4E79"/>
                <w:sz w:val="21"/>
                <w:szCs w:val="21"/>
              </w:rPr>
              <w:t>Hisobot</w:t>
            </w:r>
            <w:proofErr w:type="spellEnd"/>
            <w:r>
              <w:rPr>
                <w:b/>
                <w:bCs/>
                <w:color w:val="1F4E79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1F4E79"/>
                <w:sz w:val="21"/>
                <w:szCs w:val="21"/>
              </w:rPr>
              <w:t>yili</w:t>
            </w:r>
            <w:proofErr w:type="spellEnd"/>
            <w:r>
              <w:rPr>
                <w:b/>
                <w:bCs/>
                <w:color w:val="1F4E79"/>
                <w:sz w:val="21"/>
                <w:szCs w:val="21"/>
              </w:rPr>
              <w:t>: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5CE4EC6" w14:textId="77777777" w:rsidR="000660CB" w:rsidRDefault="00BC27EC">
            <w:r>
              <w:rPr>
                <w:b/>
                <w:bCs/>
                <w:color w:val="375623"/>
                <w:sz w:val="21"/>
                <w:szCs w:val="21"/>
              </w:rPr>
              <w:t xml:space="preserve">2026 </w:t>
            </w:r>
            <w:proofErr w:type="spellStart"/>
            <w:r>
              <w:rPr>
                <w:b/>
                <w:bCs/>
                <w:color w:val="375623"/>
                <w:sz w:val="21"/>
                <w:szCs w:val="21"/>
              </w:rPr>
              <w:t>yil</w:t>
            </w:r>
            <w:proofErr w:type="spellEnd"/>
          </w:p>
        </w:tc>
      </w:tr>
    </w:tbl>
    <w:p w14:paraId="3ED85841" w14:textId="77777777" w:rsidR="000660CB" w:rsidRPr="00DF16BE" w:rsidRDefault="00BC27EC">
      <w:pPr>
        <w:pStyle w:val="1"/>
        <w:pBdr>
          <w:bottom w:val="single" w:sz="6" w:space="4" w:color="2E75B6"/>
        </w:pBdr>
        <w:rPr>
          <w:lang w:val="en-US"/>
        </w:rPr>
      </w:pPr>
      <w:r w:rsidRPr="00DF16BE">
        <w:rPr>
          <w:lang w:val="en-US"/>
        </w:rPr>
        <w:t>1. MAHALLANING UMUMIY HOLATI (2025 YIL YAKUNLARI)</w:t>
      </w:r>
    </w:p>
    <w:p w14:paraId="0CBE7EBF" w14:textId="77777777" w:rsidR="000660CB" w:rsidRPr="00DF16BE" w:rsidRDefault="00BC27EC">
      <w:pPr>
        <w:spacing w:before="60" w:after="60"/>
        <w:rPr>
          <w:lang w:val="en-US"/>
        </w:rPr>
      </w:pPr>
      <w:proofErr w:type="spellStart"/>
      <w:r w:rsidRPr="00DF16BE">
        <w:rPr>
          <w:color w:val="000000"/>
          <w:lang w:val="en-US"/>
        </w:rPr>
        <w:t>Kadan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mahallasi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Kattaqo'rg'on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tuman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markazida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qulay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joylashganligi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sababli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markazga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chekka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hududlardan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kelib-ketuvchilar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soni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ko'p</w:t>
      </w:r>
      <w:proofErr w:type="spellEnd"/>
      <w:r w:rsidRPr="00DF16BE">
        <w:rPr>
          <w:color w:val="000000"/>
          <w:lang w:val="en-US"/>
        </w:rPr>
        <w:t xml:space="preserve">. Mahalla </w:t>
      </w:r>
      <w:proofErr w:type="spellStart"/>
      <w:r w:rsidRPr="00DF16BE">
        <w:rPr>
          <w:color w:val="000000"/>
          <w:lang w:val="en-US"/>
        </w:rPr>
        <w:t>ixtisosligi</w:t>
      </w:r>
      <w:proofErr w:type="spellEnd"/>
      <w:r w:rsidRPr="00DF16BE">
        <w:rPr>
          <w:color w:val="000000"/>
          <w:lang w:val="en-US"/>
        </w:rPr>
        <w:t xml:space="preserve"> — </w:t>
      </w:r>
      <w:proofErr w:type="spellStart"/>
      <w:r w:rsidRPr="00DF16BE">
        <w:rPr>
          <w:color w:val="000000"/>
          <w:lang w:val="en-US"/>
        </w:rPr>
        <w:t>savdo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va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xizmat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ko'rsatish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sohalaridir</w:t>
      </w:r>
      <w:proofErr w:type="spellEnd"/>
      <w:r w:rsidRPr="00DF16BE">
        <w:rPr>
          <w:color w:val="000000"/>
          <w:lang w:val="en-US"/>
        </w:rPr>
        <w:t xml:space="preserve">. 2025 </w:t>
      </w:r>
      <w:proofErr w:type="spellStart"/>
      <w:r w:rsidRPr="00DF16BE">
        <w:rPr>
          <w:color w:val="000000"/>
          <w:lang w:val="en-US"/>
        </w:rPr>
        <w:t>yil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yakunlariga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ko'ra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quyidagi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ko'rsatkichlarga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erishildi</w:t>
      </w:r>
      <w:proofErr w:type="spellEnd"/>
      <w:r w:rsidRPr="00DF16BE">
        <w:rPr>
          <w:color w:val="000000"/>
          <w:lang w:val="en-US"/>
        </w:rPr>
        <w:t>:</w:t>
      </w:r>
    </w:p>
    <w:p w14:paraId="031123A8" w14:textId="77777777" w:rsidR="000660CB" w:rsidRPr="00DF16BE" w:rsidRDefault="000660CB">
      <w:pPr>
        <w:spacing w:before="80" w:after="80"/>
        <w:rPr>
          <w:lang w:val="en-US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2263"/>
        <w:gridCol w:w="2263"/>
      </w:tblGrid>
      <w:tr w:rsidR="000660CB" w14:paraId="0256238F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3919556" w14:textId="77777777" w:rsidR="000660CB" w:rsidRDefault="00BC27E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Ko'rsatkich</w:t>
            </w:r>
            <w:proofErr w:type="spellEnd"/>
          </w:p>
        </w:tc>
        <w:tc>
          <w:tcPr>
            <w:tcW w:w="2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31ACBA7" w14:textId="77777777" w:rsidR="000660CB" w:rsidRDefault="00BC27EC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2025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yil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holati</w:t>
            </w:r>
            <w:proofErr w:type="spellEnd"/>
          </w:p>
        </w:tc>
        <w:tc>
          <w:tcPr>
            <w:tcW w:w="2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603941D" w14:textId="77777777" w:rsidR="000660CB" w:rsidRDefault="00BC27E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Baholash</w:t>
            </w:r>
            <w:proofErr w:type="spellEnd"/>
          </w:p>
        </w:tc>
      </w:tr>
      <w:tr w:rsidR="000660CB" w14:paraId="41897748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D9EE4B7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Qamrab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olingan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xonadonlar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soni</w:t>
            </w:r>
            <w:proofErr w:type="spellEnd"/>
          </w:p>
        </w:tc>
        <w:tc>
          <w:tcPr>
            <w:tcW w:w="2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3B90A11" w14:textId="77777777" w:rsidR="000660CB" w:rsidRDefault="00BC27EC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450 </w:t>
            </w:r>
            <w:proofErr w:type="spellStart"/>
            <w:r>
              <w:rPr>
                <w:color w:val="000000"/>
                <w:sz w:val="20"/>
                <w:szCs w:val="20"/>
              </w:rPr>
              <w:t>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xonadon</w:t>
            </w:r>
            <w:proofErr w:type="spellEnd"/>
          </w:p>
        </w:tc>
        <w:tc>
          <w:tcPr>
            <w:tcW w:w="2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CC3E087" w14:textId="77777777" w:rsidR="000660CB" w:rsidRDefault="00BC27EC">
            <w:pPr>
              <w:jc w:val="center"/>
            </w:pPr>
            <w:proofErr w:type="spellStart"/>
            <w:r>
              <w:rPr>
                <w:b/>
                <w:bCs/>
                <w:color w:val="375623"/>
                <w:sz w:val="20"/>
                <w:szCs w:val="20"/>
              </w:rPr>
              <w:t>Yuqori</w:t>
            </w:r>
            <w:proofErr w:type="spellEnd"/>
          </w:p>
        </w:tc>
      </w:tr>
      <w:tr w:rsidR="000660CB" w14:paraId="00EE9505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1B1CFA2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Xizmat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ko'rsatish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turlari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soni</w:t>
            </w:r>
            <w:proofErr w:type="spellEnd"/>
          </w:p>
        </w:tc>
        <w:tc>
          <w:tcPr>
            <w:tcW w:w="2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7768D2" w14:textId="77777777" w:rsidR="000660CB" w:rsidRDefault="00BC27EC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8 </w:t>
            </w:r>
            <w:proofErr w:type="spellStart"/>
            <w:r>
              <w:rPr>
                <w:color w:val="000000"/>
                <w:sz w:val="20"/>
                <w:szCs w:val="20"/>
              </w:rPr>
              <w:t>hildан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ortiq</w:t>
            </w:r>
            <w:proofErr w:type="spellEnd"/>
          </w:p>
        </w:tc>
        <w:tc>
          <w:tcPr>
            <w:tcW w:w="2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FD1A80" w14:textId="77777777" w:rsidR="000660CB" w:rsidRDefault="00BC27EC">
            <w:pPr>
              <w:jc w:val="center"/>
            </w:pPr>
            <w:proofErr w:type="spellStart"/>
            <w:r>
              <w:rPr>
                <w:b/>
                <w:bCs/>
                <w:color w:val="7D6608"/>
                <w:sz w:val="20"/>
                <w:szCs w:val="20"/>
              </w:rPr>
              <w:t>O'rtacha</w:t>
            </w:r>
            <w:proofErr w:type="spellEnd"/>
          </w:p>
        </w:tc>
      </w:tr>
      <w:tr w:rsidR="000660CB" w14:paraId="2E027C61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D77F3C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Mahalla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joylashuvi</w:t>
            </w:r>
            <w:proofErr w:type="spellEnd"/>
          </w:p>
        </w:tc>
        <w:tc>
          <w:tcPr>
            <w:tcW w:w="2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391742" w14:textId="77777777" w:rsidR="000660CB" w:rsidRDefault="00BC27EC">
            <w:pPr>
              <w:jc w:val="center"/>
            </w:pPr>
            <w:proofErr w:type="spellStart"/>
            <w:r>
              <w:rPr>
                <w:color w:val="000000"/>
                <w:sz w:val="20"/>
                <w:szCs w:val="20"/>
              </w:rPr>
              <w:t>Tuman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markazi</w:t>
            </w:r>
            <w:proofErr w:type="spellEnd"/>
          </w:p>
        </w:tc>
        <w:tc>
          <w:tcPr>
            <w:tcW w:w="2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A3E2AF3" w14:textId="77777777" w:rsidR="000660CB" w:rsidRDefault="00BC27EC">
            <w:pPr>
              <w:jc w:val="center"/>
            </w:pPr>
            <w:proofErr w:type="spellStart"/>
            <w:r>
              <w:rPr>
                <w:b/>
                <w:bCs/>
                <w:color w:val="375623"/>
                <w:sz w:val="20"/>
                <w:szCs w:val="20"/>
              </w:rPr>
              <w:t>Strategik</w:t>
            </w:r>
            <w:proofErr w:type="spellEnd"/>
            <w:r>
              <w:rPr>
                <w:b/>
                <w:bCs/>
                <w:color w:val="37562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375623"/>
                <w:sz w:val="20"/>
                <w:szCs w:val="20"/>
              </w:rPr>
              <w:t>qulay</w:t>
            </w:r>
            <w:proofErr w:type="spellEnd"/>
          </w:p>
        </w:tc>
      </w:tr>
      <w:tr w:rsidR="000660CB" w14:paraId="796C815E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06A4F62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Tashkil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etilgan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o'quv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markazi</w:t>
            </w:r>
            <w:proofErr w:type="spellEnd"/>
          </w:p>
        </w:tc>
        <w:tc>
          <w:tcPr>
            <w:tcW w:w="2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9743AA4" w14:textId="77777777" w:rsidR="000660CB" w:rsidRDefault="00BC27EC">
            <w:pPr>
              <w:jc w:val="center"/>
            </w:pPr>
            <w:proofErr w:type="spellStart"/>
            <w:r>
              <w:rPr>
                <w:color w:val="000000"/>
                <w:sz w:val="20"/>
                <w:szCs w:val="20"/>
              </w:rPr>
              <w:t>Turon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Akademiya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(2025)</w:t>
            </w:r>
          </w:p>
        </w:tc>
        <w:tc>
          <w:tcPr>
            <w:tcW w:w="2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AFA8FD3" w14:textId="77777777" w:rsidR="000660CB" w:rsidRDefault="00BC27EC">
            <w:pPr>
              <w:jc w:val="center"/>
            </w:pPr>
            <w:proofErr w:type="spellStart"/>
            <w:r>
              <w:rPr>
                <w:b/>
                <w:bCs/>
                <w:color w:val="375623"/>
                <w:sz w:val="20"/>
                <w:szCs w:val="20"/>
              </w:rPr>
              <w:t>Faol</w:t>
            </w:r>
            <w:proofErr w:type="spellEnd"/>
          </w:p>
        </w:tc>
      </w:tr>
      <w:tr w:rsidR="000660CB" w14:paraId="60E02467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2ABECC2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Mahalla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ixtisosligi</w:t>
            </w:r>
            <w:proofErr w:type="spellEnd"/>
          </w:p>
        </w:tc>
        <w:tc>
          <w:tcPr>
            <w:tcW w:w="2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A6A0D3" w14:textId="77777777" w:rsidR="000660CB" w:rsidRDefault="00BC27EC">
            <w:pPr>
              <w:jc w:val="center"/>
            </w:pPr>
            <w:proofErr w:type="spellStart"/>
            <w:r>
              <w:rPr>
                <w:color w:val="000000"/>
                <w:sz w:val="20"/>
                <w:szCs w:val="20"/>
              </w:rPr>
              <w:t>Savdo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ovqatlanish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xizmat</w:t>
            </w:r>
            <w:proofErr w:type="spellEnd"/>
          </w:p>
        </w:tc>
        <w:tc>
          <w:tcPr>
            <w:tcW w:w="2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B748A08" w14:textId="77777777" w:rsidR="000660CB" w:rsidRDefault="00BC27EC">
            <w:pPr>
              <w:jc w:val="center"/>
            </w:pPr>
            <w:proofErr w:type="spellStart"/>
            <w:r>
              <w:rPr>
                <w:b/>
                <w:bCs/>
                <w:color w:val="1F4E79"/>
                <w:sz w:val="20"/>
                <w:szCs w:val="20"/>
              </w:rPr>
              <w:t>Rivojlanayotgan</w:t>
            </w:r>
            <w:proofErr w:type="spellEnd"/>
          </w:p>
        </w:tc>
      </w:tr>
    </w:tbl>
    <w:p w14:paraId="11E178E9" w14:textId="77777777" w:rsidR="000660CB" w:rsidRDefault="000660CB">
      <w:pPr>
        <w:spacing w:before="80" w:after="80"/>
      </w:pPr>
    </w:p>
    <w:p w14:paraId="11E82EEE" w14:textId="77777777" w:rsidR="000660CB" w:rsidRPr="00DF16BE" w:rsidRDefault="00BC27EC">
      <w:pPr>
        <w:spacing w:before="60" w:after="60"/>
        <w:rPr>
          <w:lang w:val="en-US"/>
        </w:rPr>
      </w:pPr>
      <w:proofErr w:type="spellStart"/>
      <w:r w:rsidRPr="00DF16BE">
        <w:rPr>
          <w:color w:val="000000"/>
          <w:lang w:val="en-US"/>
        </w:rPr>
        <w:t>Kadan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mahallasining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tuman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markazida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joylashganligi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uni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iqtisodiy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rivojlanish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uchun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muhim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strategik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nuqtaga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aylantiradi</w:t>
      </w:r>
      <w:proofErr w:type="spellEnd"/>
      <w:r w:rsidRPr="00DF16BE">
        <w:rPr>
          <w:color w:val="000000"/>
          <w:lang w:val="en-US"/>
        </w:rPr>
        <w:t xml:space="preserve">. </w:t>
      </w:r>
      <w:proofErr w:type="spellStart"/>
      <w:r w:rsidRPr="00DF16BE">
        <w:rPr>
          <w:color w:val="000000"/>
          <w:lang w:val="en-US"/>
        </w:rPr>
        <w:t>Chekka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hududlardan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keluvchilar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oqimi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mahallada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xizmat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ko'rsatish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sohalarini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kengaytirish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uchun</w:t>
      </w:r>
      <w:proofErr w:type="spellEnd"/>
      <w:r w:rsidRPr="00DF16BE">
        <w:rPr>
          <w:color w:val="000000"/>
          <w:lang w:val="en-US"/>
        </w:rPr>
        <w:t xml:space="preserve"> real talab </w:t>
      </w:r>
      <w:proofErr w:type="spellStart"/>
      <w:r w:rsidRPr="00DF16BE">
        <w:rPr>
          <w:color w:val="000000"/>
          <w:lang w:val="en-US"/>
        </w:rPr>
        <w:t>bazasini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shakllantirmoqda</w:t>
      </w:r>
      <w:proofErr w:type="spellEnd"/>
      <w:r w:rsidRPr="00DF16BE">
        <w:rPr>
          <w:color w:val="000000"/>
          <w:lang w:val="en-US"/>
        </w:rPr>
        <w:t>.</w:t>
      </w:r>
    </w:p>
    <w:p w14:paraId="135D215A" w14:textId="77777777" w:rsidR="000660CB" w:rsidRPr="00DF16BE" w:rsidRDefault="000660CB">
      <w:pPr>
        <w:spacing w:before="80" w:after="80"/>
        <w:rPr>
          <w:lang w:val="en-US"/>
        </w:rPr>
      </w:pPr>
    </w:p>
    <w:p w14:paraId="76D538B5" w14:textId="77777777" w:rsidR="000660CB" w:rsidRPr="00DF16BE" w:rsidRDefault="00BC27EC">
      <w:pPr>
        <w:rPr>
          <w:lang w:val="en-US"/>
        </w:rPr>
      </w:pPr>
      <w:r w:rsidRPr="00DF16BE">
        <w:rPr>
          <w:lang w:val="en-US"/>
        </w:rPr>
        <w:br w:type="page"/>
      </w:r>
    </w:p>
    <w:p w14:paraId="6CED6EBD" w14:textId="77777777" w:rsidR="000660CB" w:rsidRPr="00DF16BE" w:rsidRDefault="00BC27EC">
      <w:pPr>
        <w:pStyle w:val="1"/>
        <w:pBdr>
          <w:bottom w:val="single" w:sz="6" w:space="4" w:color="2E75B6"/>
        </w:pBdr>
        <w:rPr>
          <w:lang w:val="en-US"/>
        </w:rPr>
      </w:pPr>
      <w:r w:rsidRPr="00DF16BE">
        <w:rPr>
          <w:lang w:val="en-US"/>
        </w:rPr>
        <w:lastRenderedPageBreak/>
        <w:t>2. 2026 YILDA AMALGA OSHIRILADIGAN YANGI LOYIHALAR</w:t>
      </w:r>
    </w:p>
    <w:p w14:paraId="6BBE3395" w14:textId="77777777" w:rsidR="000660CB" w:rsidRPr="00DF16BE" w:rsidRDefault="00BC27EC">
      <w:pPr>
        <w:spacing w:before="60" w:after="60"/>
        <w:rPr>
          <w:lang w:val="en-US"/>
        </w:rPr>
      </w:pPr>
      <w:r w:rsidRPr="00DF16BE">
        <w:rPr>
          <w:color w:val="000000"/>
          <w:lang w:val="en-US"/>
        </w:rPr>
        <w:t xml:space="preserve">2026 </w:t>
      </w:r>
      <w:proofErr w:type="spellStart"/>
      <w:r w:rsidRPr="00DF16BE">
        <w:rPr>
          <w:color w:val="000000"/>
          <w:lang w:val="en-US"/>
        </w:rPr>
        <w:t>yilda</w:t>
      </w:r>
      <w:proofErr w:type="spellEnd"/>
      <w:r w:rsidRPr="00DF16BE">
        <w:rPr>
          <w:color w:val="000000"/>
          <w:lang w:val="en-US"/>
        </w:rPr>
        <w:t xml:space="preserve"> 3 </w:t>
      </w:r>
      <w:proofErr w:type="spellStart"/>
      <w:r w:rsidRPr="00DF16BE">
        <w:rPr>
          <w:color w:val="000000"/>
          <w:lang w:val="en-US"/>
        </w:rPr>
        <w:t>hil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turdagi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yangi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xizmat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ko'rsatish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sohalari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ishga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tushirilishi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rejalashtirilgan</w:t>
      </w:r>
      <w:proofErr w:type="spellEnd"/>
      <w:r w:rsidRPr="00DF16BE">
        <w:rPr>
          <w:color w:val="000000"/>
          <w:lang w:val="en-US"/>
        </w:rPr>
        <w:t xml:space="preserve">. </w:t>
      </w:r>
      <w:proofErr w:type="spellStart"/>
      <w:r w:rsidRPr="00DF16BE">
        <w:rPr>
          <w:color w:val="000000"/>
          <w:lang w:val="en-US"/>
        </w:rPr>
        <w:t>Ushbu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loyihalar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natijasida</w:t>
      </w:r>
      <w:proofErr w:type="spellEnd"/>
      <w:r w:rsidRPr="00DF16BE">
        <w:rPr>
          <w:color w:val="000000"/>
          <w:lang w:val="en-US"/>
        </w:rPr>
        <w:t xml:space="preserve"> 185 ta </w:t>
      </w:r>
      <w:proofErr w:type="spellStart"/>
      <w:r w:rsidRPr="00DF16BE">
        <w:rPr>
          <w:color w:val="000000"/>
          <w:lang w:val="en-US"/>
        </w:rPr>
        <w:t>yangi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ish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o'rni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tashkil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etiladi</w:t>
      </w:r>
      <w:proofErr w:type="spellEnd"/>
      <w:r w:rsidRPr="00DF16BE">
        <w:rPr>
          <w:color w:val="000000"/>
          <w:lang w:val="en-US"/>
        </w:rPr>
        <w:t>.</w:t>
      </w:r>
    </w:p>
    <w:p w14:paraId="41CF5264" w14:textId="77777777" w:rsidR="000660CB" w:rsidRPr="00DF16BE" w:rsidRDefault="00BC27EC">
      <w:pPr>
        <w:pStyle w:val="2"/>
        <w:rPr>
          <w:lang w:val="en-US"/>
        </w:rPr>
      </w:pPr>
      <w:r w:rsidRPr="00DF16BE">
        <w:rPr>
          <w:lang w:val="en-US"/>
        </w:rPr>
        <w:t xml:space="preserve">2.1 — </w:t>
      </w:r>
      <w:proofErr w:type="spellStart"/>
      <w:r w:rsidRPr="00DF16BE">
        <w:rPr>
          <w:lang w:val="en-US"/>
        </w:rPr>
        <w:t>Ish</w:t>
      </w:r>
      <w:proofErr w:type="spellEnd"/>
      <w:r w:rsidRPr="00DF16BE">
        <w:rPr>
          <w:lang w:val="en-US"/>
        </w:rPr>
        <w:t xml:space="preserve"> </w:t>
      </w:r>
      <w:proofErr w:type="spellStart"/>
      <w:r w:rsidRPr="00DF16BE">
        <w:rPr>
          <w:lang w:val="en-US"/>
        </w:rPr>
        <w:t>markazi</w:t>
      </w:r>
      <w:proofErr w:type="spellEnd"/>
      <w:r w:rsidRPr="00DF16BE">
        <w:rPr>
          <w:lang w:val="en-US"/>
        </w:rPr>
        <w:t xml:space="preserve"> (Co-working space)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0660CB" w14:paraId="23FF0DA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998A02B" w14:textId="77777777" w:rsidR="000660CB" w:rsidRDefault="00BC27E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Param</w:t>
            </w:r>
            <w:r>
              <w:rPr>
                <w:b/>
                <w:bCs/>
                <w:color w:val="FFFFFF"/>
                <w:sz w:val="20"/>
                <w:szCs w:val="20"/>
              </w:rPr>
              <w:t>etr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F45634A" w14:textId="77777777" w:rsidR="000660CB" w:rsidRDefault="00BC27E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Ma'lumot</w:t>
            </w:r>
            <w:proofErr w:type="spellEnd"/>
          </w:p>
        </w:tc>
      </w:tr>
      <w:tr w:rsidR="000660CB" w:rsidRPr="00DF16BE" w14:paraId="4BC83AB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ABAF485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Loyiha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nomi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1433EAD" w14:textId="77777777" w:rsidR="000660CB" w:rsidRPr="00DF16BE" w:rsidRDefault="00BC27EC">
            <w:pPr>
              <w:rPr>
                <w:lang w:val="en-US"/>
              </w:rPr>
            </w:pP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Ish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markazi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(Co-working) —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zamonaviy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ish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joylari</w:t>
            </w:r>
            <w:proofErr w:type="spellEnd"/>
          </w:p>
        </w:tc>
      </w:tr>
      <w:tr w:rsidR="000660CB" w:rsidRPr="00DF16BE" w14:paraId="2A850A6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80ECA5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Maqsad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auditoriya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C036D4D" w14:textId="77777777" w:rsidR="000660CB" w:rsidRPr="00DF16BE" w:rsidRDefault="00BC27EC">
            <w:pPr>
              <w:rPr>
                <w:lang w:val="en-US"/>
              </w:rPr>
            </w:pP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Tadbirkorlar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masofaviy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xodimlar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frilanserlar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talabalar</w:t>
            </w:r>
            <w:proofErr w:type="spellEnd"/>
          </w:p>
        </w:tc>
      </w:tr>
      <w:tr w:rsidR="000660CB" w:rsidRPr="00DF16BE" w14:paraId="04AD605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CEBD1D3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Xizmatlar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DDD7A66" w14:textId="77777777" w:rsidR="000660CB" w:rsidRPr="00DF16BE" w:rsidRDefault="00BC27EC">
            <w:pPr>
              <w:rPr>
                <w:lang w:val="en-US"/>
              </w:rPr>
            </w:pP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Ish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o'rinlari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tez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internet, printer,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uchrashuvlar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zali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ofis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xizmatlari</w:t>
            </w:r>
            <w:proofErr w:type="spellEnd"/>
          </w:p>
        </w:tc>
      </w:tr>
      <w:tr w:rsidR="000660CB" w14:paraId="7DF4948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A56AA4D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Yangi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ish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o'rinlari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9D00FA2" w14:textId="77777777" w:rsidR="000660CB" w:rsidRDefault="00BC27EC">
            <w:r>
              <w:rPr>
                <w:b/>
                <w:bCs/>
                <w:color w:val="375623"/>
                <w:sz w:val="20"/>
                <w:szCs w:val="20"/>
              </w:rPr>
              <w:t xml:space="preserve">~75 </w:t>
            </w:r>
            <w:proofErr w:type="spellStart"/>
            <w:r>
              <w:rPr>
                <w:b/>
                <w:bCs/>
                <w:color w:val="375623"/>
                <w:sz w:val="20"/>
                <w:szCs w:val="20"/>
              </w:rPr>
              <w:t>kishi</w:t>
            </w:r>
            <w:proofErr w:type="spellEnd"/>
          </w:p>
        </w:tc>
      </w:tr>
      <w:tr w:rsidR="000660CB" w14:paraId="0A83B82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AF25D8D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Tranzit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foyda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EFBBCB8" w14:textId="77777777" w:rsidR="000660CB" w:rsidRDefault="00BC27EC">
            <w:proofErr w:type="spellStart"/>
            <w:r>
              <w:rPr>
                <w:color w:val="000000"/>
                <w:sz w:val="20"/>
                <w:szCs w:val="20"/>
              </w:rPr>
              <w:t>Chekka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hududlardan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keluvchi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tadbirkorlar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uchun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qulay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nuqta</w:t>
            </w:r>
            <w:proofErr w:type="spellEnd"/>
          </w:p>
        </w:tc>
      </w:tr>
    </w:tbl>
    <w:p w14:paraId="7A3CC426" w14:textId="77777777" w:rsidR="000660CB" w:rsidRDefault="000660CB">
      <w:pPr>
        <w:spacing w:before="80" w:after="80"/>
      </w:pPr>
    </w:p>
    <w:p w14:paraId="083DDC0C" w14:textId="77777777" w:rsidR="000660CB" w:rsidRDefault="00BC27EC">
      <w:pPr>
        <w:pStyle w:val="2"/>
      </w:pPr>
      <w:r>
        <w:t xml:space="preserve">2.2 — </w:t>
      </w:r>
      <w:proofErr w:type="spellStart"/>
      <w:r>
        <w:t>Mehmonxona</w:t>
      </w:r>
      <w:proofErr w:type="spellEnd"/>
      <w:r>
        <w:t xml:space="preserve"> </w:t>
      </w:r>
      <w:proofErr w:type="spellStart"/>
      <w:r>
        <w:t>xizmati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0660CB" w14:paraId="2CA1727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82F5DC0" w14:textId="77777777" w:rsidR="000660CB" w:rsidRDefault="00BC27E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Parametr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C2C5ABA" w14:textId="77777777" w:rsidR="000660CB" w:rsidRDefault="00BC27E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Ma'lumot</w:t>
            </w:r>
            <w:proofErr w:type="spellEnd"/>
          </w:p>
        </w:tc>
      </w:tr>
      <w:tr w:rsidR="000660CB" w:rsidRPr="00DF16BE" w14:paraId="7ACECFB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B0A0A9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Loyiha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nomi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B10490A" w14:textId="77777777" w:rsidR="000660CB" w:rsidRPr="00DF16BE" w:rsidRDefault="00BC27EC">
            <w:pPr>
              <w:rPr>
                <w:lang w:val="en-US"/>
              </w:rPr>
            </w:pP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Mehmonxona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xizmati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—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tranzit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qisqa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muddatli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turar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joy</w:t>
            </w:r>
          </w:p>
        </w:tc>
      </w:tr>
      <w:tr w:rsidR="000660CB" w:rsidRPr="00DF16BE" w14:paraId="5A0A43F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B03531B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Maqsad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auditoriya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998127D" w14:textId="77777777" w:rsidR="000660CB" w:rsidRPr="00DF16BE" w:rsidRDefault="00BC27EC">
            <w:pPr>
              <w:rPr>
                <w:lang w:val="en-US"/>
              </w:rPr>
            </w:pP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Chekka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hududlardan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keluvchi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sayyohlar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tadbirkorlar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mehmonlar</w:t>
            </w:r>
            <w:proofErr w:type="spellEnd"/>
          </w:p>
        </w:tc>
      </w:tr>
      <w:tr w:rsidR="000660CB" w:rsidRPr="00DF16BE" w14:paraId="00E1C51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6DE2CA0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Xizmatlar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462E46C" w14:textId="77777777" w:rsidR="000660CB" w:rsidRPr="00DF16BE" w:rsidRDefault="00BC27EC">
            <w:pPr>
              <w:rPr>
                <w:lang w:val="en-US"/>
              </w:rPr>
            </w:pP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Arzon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narxdagi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xonalar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ovqatlanish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, transport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yordami</w:t>
            </w:r>
            <w:proofErr w:type="spellEnd"/>
          </w:p>
        </w:tc>
      </w:tr>
      <w:tr w:rsidR="000660CB" w14:paraId="4A922FB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0531CF5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Yangi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ish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o'rinlari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F8ACAC8" w14:textId="77777777" w:rsidR="000660CB" w:rsidRDefault="00BC27EC">
            <w:r>
              <w:rPr>
                <w:b/>
                <w:bCs/>
                <w:color w:val="375623"/>
                <w:sz w:val="20"/>
                <w:szCs w:val="20"/>
              </w:rPr>
              <w:t xml:space="preserve">~60 </w:t>
            </w:r>
            <w:proofErr w:type="spellStart"/>
            <w:r>
              <w:rPr>
                <w:b/>
                <w:bCs/>
                <w:color w:val="375623"/>
                <w:sz w:val="20"/>
                <w:szCs w:val="20"/>
              </w:rPr>
              <w:t>kishi</w:t>
            </w:r>
            <w:proofErr w:type="spellEnd"/>
          </w:p>
        </w:tc>
      </w:tr>
      <w:tr w:rsidR="000660CB" w:rsidRPr="00DF16BE" w14:paraId="69A46D1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53CC615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Strategik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afzallik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7880E96" w14:textId="77777777" w:rsidR="000660CB" w:rsidRPr="00DF16BE" w:rsidRDefault="00BC27EC">
            <w:pPr>
              <w:rPr>
                <w:lang w:val="en-US"/>
              </w:rPr>
            </w:pP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Tuman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markazi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joylashuvi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—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tranzit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xaridorlar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oqimi</w:t>
            </w:r>
            <w:proofErr w:type="spellEnd"/>
          </w:p>
        </w:tc>
      </w:tr>
    </w:tbl>
    <w:p w14:paraId="63FA6BC4" w14:textId="77777777" w:rsidR="000660CB" w:rsidRPr="00DF16BE" w:rsidRDefault="000660CB">
      <w:pPr>
        <w:spacing w:before="80" w:after="80"/>
        <w:rPr>
          <w:lang w:val="en-US"/>
        </w:rPr>
      </w:pPr>
    </w:p>
    <w:p w14:paraId="19051892" w14:textId="77777777" w:rsidR="000660CB" w:rsidRDefault="00BC27EC">
      <w:pPr>
        <w:pStyle w:val="2"/>
      </w:pPr>
      <w:r>
        <w:t xml:space="preserve">2.3 — </w:t>
      </w:r>
      <w:proofErr w:type="spellStart"/>
      <w:r>
        <w:t>Tozalash</w:t>
      </w:r>
      <w:proofErr w:type="spellEnd"/>
      <w:r>
        <w:t xml:space="preserve"> </w:t>
      </w:r>
      <w:proofErr w:type="spellStart"/>
      <w:r>
        <w:t>xizmat</w:t>
      </w:r>
      <w:proofErr w:type="spellEnd"/>
      <w:r>
        <w:t xml:space="preserve"> </w:t>
      </w:r>
      <w:proofErr w:type="spellStart"/>
      <w:r>
        <w:t>markazi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0660CB" w14:paraId="3A367D3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54F0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38C4EC3" w14:textId="77777777" w:rsidR="000660CB" w:rsidRDefault="00BC27E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Parametr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54F0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8B671BE" w14:textId="77777777" w:rsidR="000660CB" w:rsidRDefault="00BC27E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Ma'lumot</w:t>
            </w:r>
            <w:proofErr w:type="spellEnd"/>
          </w:p>
        </w:tc>
      </w:tr>
      <w:tr w:rsidR="000660CB" w:rsidRPr="00DF16BE" w14:paraId="6023926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76F4043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Loyiha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nomi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011F88" w14:textId="77777777" w:rsidR="000660CB" w:rsidRPr="00DF16BE" w:rsidRDefault="00BC27EC">
            <w:pPr>
              <w:rPr>
                <w:lang w:val="en-US"/>
              </w:rPr>
            </w:pP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Tozalash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xizmat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markazi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—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maishiy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tijorat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tozalash</w:t>
            </w:r>
            <w:proofErr w:type="spellEnd"/>
          </w:p>
        </w:tc>
      </w:tr>
      <w:tr w:rsidR="000660CB" w:rsidRPr="00DF16BE" w14:paraId="6A9D315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FB445C5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Xizmatlar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1E573ED" w14:textId="77777777" w:rsidR="000660CB" w:rsidRPr="00DF16BE" w:rsidRDefault="00BC27EC">
            <w:pPr>
              <w:rPr>
                <w:lang w:val="en-US"/>
              </w:rPr>
            </w:pP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Kir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yuvish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kimyoviy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tozalash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binolarni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tozalash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maishiy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xizmat</w:t>
            </w:r>
            <w:proofErr w:type="spellEnd"/>
          </w:p>
        </w:tc>
      </w:tr>
      <w:tr w:rsidR="000660CB" w14:paraId="056675F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B7C0765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Yangi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ish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o'rinlari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0346729" w14:textId="77777777" w:rsidR="000660CB" w:rsidRDefault="00BC27EC">
            <w:r>
              <w:rPr>
                <w:b/>
                <w:bCs/>
                <w:color w:val="375623"/>
                <w:sz w:val="20"/>
                <w:szCs w:val="20"/>
              </w:rPr>
              <w:t xml:space="preserve">~50 </w:t>
            </w:r>
            <w:proofErr w:type="spellStart"/>
            <w:r>
              <w:rPr>
                <w:b/>
                <w:bCs/>
                <w:color w:val="375623"/>
                <w:sz w:val="20"/>
                <w:szCs w:val="20"/>
              </w:rPr>
              <w:t>kishi</w:t>
            </w:r>
            <w:proofErr w:type="spellEnd"/>
          </w:p>
        </w:tc>
      </w:tr>
      <w:tr w:rsidR="000660CB" w:rsidRPr="00DF16BE" w14:paraId="03533D5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C7ADE3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Istiqbol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66C9A9" w14:textId="77777777" w:rsidR="000660CB" w:rsidRPr="00DF16BE" w:rsidRDefault="00BC27EC">
            <w:pPr>
              <w:rPr>
                <w:lang w:val="en-US"/>
              </w:rPr>
            </w:pP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Mehmonxona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ish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markazi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bilan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sinergiya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—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korporativ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shartnomalar</w:t>
            </w:r>
            <w:proofErr w:type="spellEnd"/>
          </w:p>
        </w:tc>
      </w:tr>
    </w:tbl>
    <w:p w14:paraId="73E4F5AC" w14:textId="77777777" w:rsidR="000660CB" w:rsidRPr="00DF16BE" w:rsidRDefault="00BC27EC">
      <w:pPr>
        <w:pStyle w:val="1"/>
        <w:pBdr>
          <w:bottom w:val="single" w:sz="6" w:space="4" w:color="2E75B6"/>
        </w:pBdr>
        <w:rPr>
          <w:lang w:val="en-US"/>
        </w:rPr>
      </w:pPr>
      <w:r w:rsidRPr="00DF16BE">
        <w:rPr>
          <w:lang w:val="en-US"/>
        </w:rPr>
        <w:t>3. MOLIYAVIY KO'RSATKICHLAR VA ISH O'RINLARI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2513"/>
        <w:gridCol w:w="2513"/>
      </w:tblGrid>
      <w:tr w:rsidR="000660CB" w14:paraId="294F0FA4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B3E0896" w14:textId="77777777" w:rsidR="000660CB" w:rsidRDefault="00BC27E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Ko'rsatkich</w:t>
            </w:r>
            <w:proofErr w:type="spellEnd"/>
          </w:p>
        </w:tc>
        <w:tc>
          <w:tcPr>
            <w:tcW w:w="2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5DC17FD" w14:textId="77777777" w:rsidR="000660CB" w:rsidRDefault="00BC27E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Miqdor</w:t>
            </w:r>
            <w:proofErr w:type="spellEnd"/>
          </w:p>
        </w:tc>
        <w:tc>
          <w:tcPr>
            <w:tcW w:w="2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7913946" w14:textId="77777777" w:rsidR="000660CB" w:rsidRDefault="00BC27E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Izoh</w:t>
            </w:r>
            <w:proofErr w:type="spellEnd"/>
          </w:p>
        </w:tc>
      </w:tr>
      <w:tr w:rsidR="000660CB" w14:paraId="7532F1A2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917DEEB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Jami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investitsiya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hajmi</w:t>
            </w:r>
            <w:proofErr w:type="spellEnd"/>
          </w:p>
        </w:tc>
        <w:tc>
          <w:tcPr>
            <w:tcW w:w="2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3CFBD22" w14:textId="77777777" w:rsidR="000660CB" w:rsidRDefault="00BC27EC">
            <w:pPr>
              <w:jc w:val="center"/>
            </w:pPr>
            <w:r>
              <w:rPr>
                <w:b/>
                <w:bCs/>
                <w:color w:val="375623"/>
                <w:sz w:val="20"/>
                <w:szCs w:val="20"/>
              </w:rPr>
              <w:t xml:space="preserve">1 500 000 000 </w:t>
            </w:r>
            <w:proofErr w:type="spellStart"/>
            <w:r>
              <w:rPr>
                <w:b/>
                <w:bCs/>
                <w:color w:val="375623"/>
                <w:sz w:val="20"/>
                <w:szCs w:val="20"/>
              </w:rPr>
              <w:t>so'm</w:t>
            </w:r>
            <w:proofErr w:type="spellEnd"/>
          </w:p>
        </w:tc>
        <w:tc>
          <w:tcPr>
            <w:tcW w:w="2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3977A12" w14:textId="77777777" w:rsidR="000660CB" w:rsidRDefault="00BC27EC">
            <w:r>
              <w:rPr>
                <w:color w:val="000000"/>
                <w:sz w:val="20"/>
                <w:szCs w:val="20"/>
              </w:rPr>
              <w:t xml:space="preserve">2026 </w:t>
            </w:r>
            <w:proofErr w:type="spellStart"/>
            <w:r>
              <w:rPr>
                <w:color w:val="000000"/>
                <w:sz w:val="20"/>
                <w:szCs w:val="20"/>
              </w:rPr>
              <w:t>yil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uchun</w:t>
            </w:r>
            <w:proofErr w:type="spellEnd"/>
          </w:p>
        </w:tc>
      </w:tr>
      <w:tr w:rsidR="000660CB" w14:paraId="70B382C2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6CBFAC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Yangi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ish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o'rinlari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jami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021202" w14:textId="77777777" w:rsidR="000660CB" w:rsidRDefault="00BC27EC">
            <w:pPr>
              <w:jc w:val="center"/>
            </w:pPr>
            <w:r>
              <w:rPr>
                <w:b/>
                <w:bCs/>
                <w:color w:val="375623"/>
                <w:sz w:val="20"/>
                <w:szCs w:val="20"/>
              </w:rPr>
              <w:t xml:space="preserve">185 </w:t>
            </w:r>
            <w:proofErr w:type="spellStart"/>
            <w:r>
              <w:rPr>
                <w:b/>
                <w:bCs/>
                <w:color w:val="375623"/>
                <w:sz w:val="20"/>
                <w:szCs w:val="20"/>
              </w:rPr>
              <w:t>ta</w:t>
            </w:r>
            <w:proofErr w:type="spellEnd"/>
          </w:p>
        </w:tc>
        <w:tc>
          <w:tcPr>
            <w:tcW w:w="2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379BF7B" w14:textId="77777777" w:rsidR="000660CB" w:rsidRDefault="00BC27EC"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yangi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soha</w:t>
            </w:r>
            <w:proofErr w:type="spellEnd"/>
          </w:p>
        </w:tc>
      </w:tr>
      <w:tr w:rsidR="000660CB" w14:paraId="77896C24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1AC4BB5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Kasb-hunarga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o'qitish</w:t>
            </w:r>
            <w:proofErr w:type="spellEnd"/>
          </w:p>
        </w:tc>
        <w:tc>
          <w:tcPr>
            <w:tcW w:w="2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9E122B7" w14:textId="77777777" w:rsidR="000660CB" w:rsidRDefault="00BC27EC">
            <w:pPr>
              <w:jc w:val="center"/>
            </w:pPr>
            <w:r>
              <w:rPr>
                <w:b/>
                <w:bCs/>
                <w:color w:val="1F4E79"/>
                <w:sz w:val="20"/>
                <w:szCs w:val="20"/>
              </w:rPr>
              <w:t xml:space="preserve">50 </w:t>
            </w:r>
            <w:proofErr w:type="spellStart"/>
            <w:r>
              <w:rPr>
                <w:b/>
                <w:bCs/>
                <w:color w:val="1F4E79"/>
                <w:sz w:val="20"/>
                <w:szCs w:val="20"/>
              </w:rPr>
              <w:t>nafar</w:t>
            </w:r>
            <w:proofErr w:type="spellEnd"/>
          </w:p>
        </w:tc>
        <w:tc>
          <w:tcPr>
            <w:tcW w:w="2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CFD96A8" w14:textId="77777777" w:rsidR="000660CB" w:rsidRDefault="00BC27EC">
            <w:proofErr w:type="spellStart"/>
            <w:r>
              <w:rPr>
                <w:color w:val="000000"/>
                <w:sz w:val="20"/>
                <w:szCs w:val="20"/>
              </w:rPr>
              <w:t>Mehnatga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layoqatli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qatlam</w:t>
            </w:r>
            <w:proofErr w:type="spellEnd"/>
          </w:p>
        </w:tc>
      </w:tr>
      <w:tr w:rsidR="000660CB" w14:paraId="741CC1DB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E069B5C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Qamrab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olingan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xonadonlar</w:t>
            </w:r>
            <w:proofErr w:type="spellEnd"/>
          </w:p>
        </w:tc>
        <w:tc>
          <w:tcPr>
            <w:tcW w:w="2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83030C" w14:textId="77777777" w:rsidR="000660CB" w:rsidRDefault="00BC27EC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450 </w:t>
            </w:r>
            <w:proofErr w:type="spellStart"/>
            <w:r>
              <w:rPr>
                <w:color w:val="000000"/>
                <w:sz w:val="20"/>
                <w:szCs w:val="20"/>
              </w:rPr>
              <w:t>ta</w:t>
            </w:r>
            <w:proofErr w:type="spellEnd"/>
          </w:p>
        </w:tc>
        <w:tc>
          <w:tcPr>
            <w:tcW w:w="2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318A91E" w14:textId="77777777" w:rsidR="000660CB" w:rsidRDefault="00BC27EC">
            <w:r>
              <w:rPr>
                <w:color w:val="000000"/>
                <w:sz w:val="20"/>
                <w:szCs w:val="20"/>
              </w:rPr>
              <w:t xml:space="preserve">2025 </w:t>
            </w:r>
            <w:proofErr w:type="spellStart"/>
            <w:r>
              <w:rPr>
                <w:color w:val="000000"/>
                <w:sz w:val="20"/>
                <w:szCs w:val="20"/>
              </w:rPr>
              <w:t>yil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holati</w:t>
            </w:r>
            <w:proofErr w:type="spellEnd"/>
          </w:p>
        </w:tc>
      </w:tr>
      <w:tr w:rsidR="000660CB" w14:paraId="2516F030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45E639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Xizmat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ko'rsatish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turlari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(2025)</w:t>
            </w:r>
          </w:p>
        </w:tc>
        <w:tc>
          <w:tcPr>
            <w:tcW w:w="2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A9DCF55" w14:textId="77777777" w:rsidR="000660CB" w:rsidRDefault="00BC27EC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8+ </w:t>
            </w:r>
            <w:proofErr w:type="spellStart"/>
            <w:r>
              <w:rPr>
                <w:color w:val="000000"/>
                <w:sz w:val="20"/>
                <w:szCs w:val="20"/>
              </w:rPr>
              <w:t>tur</w:t>
            </w:r>
            <w:proofErr w:type="spellEnd"/>
          </w:p>
        </w:tc>
        <w:tc>
          <w:tcPr>
            <w:tcW w:w="2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327B352" w14:textId="77777777" w:rsidR="000660CB" w:rsidRDefault="00BC27EC">
            <w:proofErr w:type="spellStart"/>
            <w:r>
              <w:rPr>
                <w:color w:val="000000"/>
                <w:sz w:val="20"/>
                <w:szCs w:val="20"/>
              </w:rPr>
              <w:t>Faol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sohalar</w:t>
            </w:r>
            <w:proofErr w:type="spellEnd"/>
          </w:p>
        </w:tc>
      </w:tr>
      <w:tr w:rsidR="000660CB" w14:paraId="0365ABC3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C091909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Yangi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xizmat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turlari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(2026)</w:t>
            </w:r>
          </w:p>
        </w:tc>
        <w:tc>
          <w:tcPr>
            <w:tcW w:w="2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125693" w14:textId="77777777" w:rsidR="000660CB" w:rsidRDefault="00BC27EC">
            <w:pPr>
              <w:jc w:val="center"/>
            </w:pPr>
            <w:r>
              <w:rPr>
                <w:b/>
                <w:bCs/>
                <w:color w:val="1F4E79"/>
                <w:sz w:val="20"/>
                <w:szCs w:val="20"/>
              </w:rPr>
              <w:t xml:space="preserve">3 </w:t>
            </w:r>
            <w:proofErr w:type="spellStart"/>
            <w:r>
              <w:rPr>
                <w:b/>
                <w:bCs/>
                <w:color w:val="1F4E79"/>
                <w:sz w:val="20"/>
                <w:szCs w:val="20"/>
              </w:rPr>
              <w:t>ta</w:t>
            </w:r>
            <w:proofErr w:type="spellEnd"/>
            <w:r>
              <w:rPr>
                <w:b/>
                <w:bCs/>
                <w:color w:val="1F4E79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F4E79"/>
                <w:sz w:val="20"/>
                <w:szCs w:val="20"/>
              </w:rPr>
              <w:t>yangi</w:t>
            </w:r>
            <w:proofErr w:type="spellEnd"/>
          </w:p>
        </w:tc>
        <w:tc>
          <w:tcPr>
            <w:tcW w:w="2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8FF2E2" w14:textId="77777777" w:rsidR="000660CB" w:rsidRDefault="00BC27EC">
            <w:proofErr w:type="spellStart"/>
            <w:r>
              <w:rPr>
                <w:color w:val="000000"/>
                <w:sz w:val="20"/>
                <w:szCs w:val="20"/>
              </w:rPr>
              <w:t>Jami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11+ </w:t>
            </w:r>
            <w:proofErr w:type="spellStart"/>
            <w:r>
              <w:rPr>
                <w:color w:val="000000"/>
                <w:sz w:val="20"/>
                <w:szCs w:val="20"/>
              </w:rPr>
              <w:t>turga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yetadi</w:t>
            </w:r>
            <w:proofErr w:type="spellEnd"/>
          </w:p>
        </w:tc>
      </w:tr>
    </w:tbl>
    <w:p w14:paraId="6E7AFB47" w14:textId="77777777" w:rsidR="000660CB" w:rsidRDefault="000660CB">
      <w:pPr>
        <w:spacing w:before="80" w:after="80"/>
      </w:pPr>
    </w:p>
    <w:p w14:paraId="7F06CFC5" w14:textId="77777777" w:rsidR="000660CB" w:rsidRDefault="00BC27EC">
      <w:pPr>
        <w:pStyle w:val="2"/>
      </w:pPr>
      <w:proofErr w:type="spellStart"/>
      <w:r>
        <w:t>Ish</w:t>
      </w:r>
      <w:proofErr w:type="spellEnd"/>
      <w:r>
        <w:t xml:space="preserve"> </w:t>
      </w:r>
      <w:proofErr w:type="spellStart"/>
      <w:r>
        <w:t>o'rinlari</w:t>
      </w:r>
      <w:proofErr w:type="spellEnd"/>
      <w:r>
        <w:t xml:space="preserve"> </w:t>
      </w:r>
      <w:proofErr w:type="spellStart"/>
      <w:r>
        <w:t>taqsimoti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1800"/>
        <w:gridCol w:w="1800"/>
        <w:gridCol w:w="1826"/>
      </w:tblGrid>
      <w:tr w:rsidR="000660CB" w14:paraId="7C17621E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35DB7DF" w14:textId="77777777" w:rsidR="000660CB" w:rsidRDefault="00BC27E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Loyiha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D63B0DD" w14:textId="77777777" w:rsidR="000660CB" w:rsidRDefault="00BC27E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Ish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o'rinlari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484F9BB" w14:textId="77777777" w:rsidR="000660CB" w:rsidRDefault="00BC27E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Ulushi</w:t>
            </w:r>
            <w:proofErr w:type="spellEnd"/>
          </w:p>
        </w:tc>
        <w:tc>
          <w:tcPr>
            <w:tcW w:w="1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C6D670F" w14:textId="77777777" w:rsidR="000660CB" w:rsidRDefault="00BC27E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Holat</w:t>
            </w:r>
            <w:proofErr w:type="spellEnd"/>
          </w:p>
        </w:tc>
      </w:tr>
      <w:tr w:rsidR="000660CB" w14:paraId="49053895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1C1787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Ish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markazi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Co-working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BF6EFB" w14:textId="77777777" w:rsidR="000660CB" w:rsidRDefault="00BC27EC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~75 </w:t>
            </w:r>
            <w:proofErr w:type="spellStart"/>
            <w:r>
              <w:rPr>
                <w:color w:val="000000"/>
                <w:sz w:val="20"/>
                <w:szCs w:val="20"/>
              </w:rPr>
              <w:t>ta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118453" w14:textId="77777777" w:rsidR="000660CB" w:rsidRDefault="00BC27EC">
            <w:pPr>
              <w:jc w:val="center"/>
            </w:pPr>
            <w:r>
              <w:rPr>
                <w:color w:val="000000"/>
                <w:sz w:val="20"/>
                <w:szCs w:val="20"/>
              </w:rPr>
              <w:t>41%</w:t>
            </w:r>
          </w:p>
        </w:tc>
        <w:tc>
          <w:tcPr>
            <w:tcW w:w="1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20E48A2" w14:textId="77777777" w:rsidR="000660CB" w:rsidRDefault="00BC27EC">
            <w:pPr>
              <w:jc w:val="center"/>
            </w:pPr>
            <w:proofErr w:type="spellStart"/>
            <w:r>
              <w:rPr>
                <w:color w:val="1F4E79"/>
                <w:sz w:val="20"/>
                <w:szCs w:val="20"/>
              </w:rPr>
              <w:t>Rejalashtirilgan</w:t>
            </w:r>
            <w:proofErr w:type="spellEnd"/>
          </w:p>
        </w:tc>
      </w:tr>
      <w:tr w:rsidR="000660CB" w14:paraId="640E0BFB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8587BC7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Mehmonxona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xizmati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5915E5B" w14:textId="77777777" w:rsidR="000660CB" w:rsidRDefault="00BC27EC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~60 </w:t>
            </w:r>
            <w:proofErr w:type="spellStart"/>
            <w:r>
              <w:rPr>
                <w:color w:val="000000"/>
                <w:sz w:val="20"/>
                <w:szCs w:val="20"/>
              </w:rPr>
              <w:t>ta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4DD9376" w14:textId="77777777" w:rsidR="000660CB" w:rsidRDefault="00BC27EC">
            <w:pPr>
              <w:jc w:val="center"/>
            </w:pPr>
            <w:r>
              <w:rPr>
                <w:color w:val="000000"/>
                <w:sz w:val="20"/>
                <w:szCs w:val="20"/>
              </w:rPr>
              <w:t>32%</w:t>
            </w:r>
          </w:p>
        </w:tc>
        <w:tc>
          <w:tcPr>
            <w:tcW w:w="1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36EFDDE" w14:textId="77777777" w:rsidR="000660CB" w:rsidRDefault="00BC27EC">
            <w:pPr>
              <w:jc w:val="center"/>
            </w:pPr>
            <w:proofErr w:type="spellStart"/>
            <w:r>
              <w:rPr>
                <w:color w:val="085041"/>
                <w:sz w:val="20"/>
                <w:szCs w:val="20"/>
              </w:rPr>
              <w:t>Rejalashtirilgan</w:t>
            </w:r>
            <w:proofErr w:type="spellEnd"/>
          </w:p>
        </w:tc>
      </w:tr>
      <w:tr w:rsidR="000660CB" w14:paraId="17C65E1E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EE9053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Tozalash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xizmat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markazi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0238876" w14:textId="77777777" w:rsidR="000660CB" w:rsidRDefault="00BC27EC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~50 </w:t>
            </w:r>
            <w:proofErr w:type="spellStart"/>
            <w:r>
              <w:rPr>
                <w:color w:val="000000"/>
                <w:sz w:val="20"/>
                <w:szCs w:val="20"/>
              </w:rPr>
              <w:t>ta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36D536" w14:textId="77777777" w:rsidR="000660CB" w:rsidRDefault="00BC27EC">
            <w:pPr>
              <w:jc w:val="center"/>
            </w:pPr>
            <w:r>
              <w:rPr>
                <w:color w:val="000000"/>
                <w:sz w:val="20"/>
                <w:szCs w:val="20"/>
              </w:rPr>
              <w:t>27%</w:t>
            </w:r>
          </w:p>
        </w:tc>
        <w:tc>
          <w:tcPr>
            <w:tcW w:w="1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89E30E3" w14:textId="77777777" w:rsidR="000660CB" w:rsidRDefault="00BC27EC">
            <w:pPr>
              <w:jc w:val="center"/>
            </w:pPr>
            <w:proofErr w:type="spellStart"/>
            <w:r>
              <w:rPr>
                <w:color w:val="7D6608"/>
                <w:sz w:val="20"/>
                <w:szCs w:val="20"/>
              </w:rPr>
              <w:t>Rejalashtirilgan</w:t>
            </w:r>
            <w:proofErr w:type="spellEnd"/>
          </w:p>
        </w:tc>
      </w:tr>
      <w:tr w:rsidR="000660CB" w14:paraId="34C0E07A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0155CB9" w14:textId="77777777" w:rsidR="000660CB" w:rsidRDefault="00BC27EC">
            <w:r>
              <w:rPr>
                <w:b/>
                <w:bCs/>
                <w:color w:val="000000"/>
                <w:sz w:val="20"/>
                <w:szCs w:val="20"/>
              </w:rPr>
              <w:t>JAMI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92E50C" w14:textId="77777777" w:rsidR="000660CB" w:rsidRDefault="00BC27EC">
            <w:pPr>
              <w:jc w:val="center"/>
            </w:pPr>
            <w:r>
              <w:rPr>
                <w:b/>
                <w:bCs/>
                <w:color w:val="375623"/>
                <w:sz w:val="20"/>
                <w:szCs w:val="20"/>
              </w:rPr>
              <w:t xml:space="preserve">185 </w:t>
            </w:r>
            <w:proofErr w:type="spellStart"/>
            <w:r>
              <w:rPr>
                <w:b/>
                <w:bCs/>
                <w:color w:val="375623"/>
                <w:sz w:val="20"/>
                <w:szCs w:val="20"/>
              </w:rPr>
              <w:t>ta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469CDE9" w14:textId="77777777" w:rsidR="000660CB" w:rsidRDefault="00BC27EC">
            <w:pPr>
              <w:jc w:val="center"/>
            </w:pPr>
            <w:r>
              <w:rPr>
                <w:b/>
                <w:bCs/>
                <w:color w:val="375623"/>
                <w:sz w:val="20"/>
                <w:szCs w:val="20"/>
              </w:rPr>
              <w:t>100%</w:t>
            </w:r>
          </w:p>
        </w:tc>
        <w:tc>
          <w:tcPr>
            <w:tcW w:w="1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A0D213D" w14:textId="77777777" w:rsidR="000660CB" w:rsidRDefault="00BC27EC">
            <w:pPr>
              <w:jc w:val="center"/>
            </w:pPr>
            <w:r>
              <w:rPr>
                <w:b/>
                <w:bCs/>
                <w:color w:val="375623"/>
                <w:sz w:val="20"/>
                <w:szCs w:val="20"/>
              </w:rPr>
              <w:t xml:space="preserve">2026 </w:t>
            </w:r>
            <w:proofErr w:type="spellStart"/>
            <w:r>
              <w:rPr>
                <w:b/>
                <w:bCs/>
                <w:color w:val="375623"/>
                <w:sz w:val="20"/>
                <w:szCs w:val="20"/>
              </w:rPr>
              <w:t>reja</w:t>
            </w:r>
            <w:proofErr w:type="spellEnd"/>
          </w:p>
        </w:tc>
      </w:tr>
    </w:tbl>
    <w:p w14:paraId="73833AD1" w14:textId="77777777" w:rsidR="000660CB" w:rsidRDefault="00BC27EC">
      <w:pPr>
        <w:pStyle w:val="1"/>
        <w:pBdr>
          <w:bottom w:val="single" w:sz="6" w:space="4" w:color="2E75B6"/>
        </w:pBdr>
      </w:pPr>
      <w:r>
        <w:t>4. HAMKORLIK VA EKSPORT LOYIHALARI</w:t>
      </w:r>
    </w:p>
    <w:p w14:paraId="68EFE620" w14:textId="77777777" w:rsidR="000660CB" w:rsidRPr="00DF16BE" w:rsidRDefault="00BC27EC">
      <w:pPr>
        <w:pStyle w:val="2"/>
        <w:rPr>
          <w:lang w:val="en-US"/>
        </w:rPr>
      </w:pPr>
      <w:r w:rsidRPr="00DF16BE">
        <w:rPr>
          <w:lang w:val="en-US"/>
        </w:rPr>
        <w:t xml:space="preserve">4.1 </w:t>
      </w:r>
      <w:proofErr w:type="spellStart"/>
      <w:r w:rsidRPr="00DF16BE">
        <w:rPr>
          <w:lang w:val="en-US"/>
        </w:rPr>
        <w:t>Agrostar</w:t>
      </w:r>
      <w:proofErr w:type="spellEnd"/>
      <w:r w:rsidRPr="00DF16BE">
        <w:rPr>
          <w:lang w:val="en-US"/>
        </w:rPr>
        <w:t xml:space="preserve"> MCHJ — </w:t>
      </w:r>
      <w:proofErr w:type="spellStart"/>
      <w:r w:rsidRPr="00DF16BE">
        <w:rPr>
          <w:lang w:val="en-US"/>
        </w:rPr>
        <w:t>Hurmo</w:t>
      </w:r>
      <w:proofErr w:type="spellEnd"/>
      <w:r w:rsidRPr="00DF16BE">
        <w:rPr>
          <w:lang w:val="en-US"/>
        </w:rPr>
        <w:t xml:space="preserve"> </w:t>
      </w:r>
      <w:proofErr w:type="spellStart"/>
      <w:r w:rsidRPr="00DF16BE">
        <w:rPr>
          <w:lang w:val="en-US"/>
        </w:rPr>
        <w:t>qoqisi</w:t>
      </w:r>
      <w:proofErr w:type="spellEnd"/>
      <w:r w:rsidRPr="00DF16BE">
        <w:rPr>
          <w:lang w:val="en-US"/>
        </w:rPr>
        <w:t xml:space="preserve"> </w:t>
      </w:r>
      <w:proofErr w:type="spellStart"/>
      <w:r w:rsidRPr="00DF16BE">
        <w:rPr>
          <w:lang w:val="en-US"/>
        </w:rPr>
        <w:t>ishlab</w:t>
      </w:r>
      <w:proofErr w:type="spellEnd"/>
      <w:r w:rsidRPr="00DF16BE">
        <w:rPr>
          <w:lang w:val="en-US"/>
        </w:rPr>
        <w:t xml:space="preserve"> </w:t>
      </w:r>
      <w:proofErr w:type="spellStart"/>
      <w:r w:rsidRPr="00DF16BE">
        <w:rPr>
          <w:lang w:val="en-US"/>
        </w:rPr>
        <w:t>chiqarish</w:t>
      </w:r>
      <w:proofErr w:type="spellEnd"/>
      <w:r w:rsidRPr="00DF16BE">
        <w:rPr>
          <w:lang w:val="en-US"/>
        </w:rPr>
        <w:t xml:space="preserve"> </w:t>
      </w:r>
      <w:proofErr w:type="spellStart"/>
      <w:r w:rsidRPr="00DF16BE">
        <w:rPr>
          <w:lang w:val="en-US"/>
        </w:rPr>
        <w:t>va</w:t>
      </w:r>
      <w:proofErr w:type="spellEnd"/>
      <w:r w:rsidRPr="00DF16BE">
        <w:rPr>
          <w:lang w:val="en-US"/>
        </w:rPr>
        <w:t xml:space="preserve"> </w:t>
      </w:r>
      <w:proofErr w:type="spellStart"/>
      <w:r w:rsidRPr="00DF16BE">
        <w:rPr>
          <w:lang w:val="en-US"/>
        </w:rPr>
        <w:t>eksport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0660CB" w14:paraId="763F093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7562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65C4CDD" w14:textId="77777777" w:rsidR="000660CB" w:rsidRDefault="00BC27E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Parametr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7562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DFDA210" w14:textId="77777777" w:rsidR="000660CB" w:rsidRDefault="00BC27E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Ma'lumot</w:t>
            </w:r>
            <w:proofErr w:type="spellEnd"/>
          </w:p>
        </w:tc>
      </w:tr>
      <w:tr w:rsidR="000660CB" w14:paraId="17D2776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B5269A9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Hamkor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tashkilot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3AC6604" w14:textId="77777777" w:rsidR="000660CB" w:rsidRDefault="00BC27EC">
            <w:proofErr w:type="spellStart"/>
            <w:r>
              <w:rPr>
                <w:color w:val="000000"/>
                <w:sz w:val="20"/>
                <w:szCs w:val="20"/>
              </w:rPr>
              <w:t>Agrostar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MCHJ</w:t>
            </w:r>
          </w:p>
        </w:tc>
      </w:tr>
      <w:tr w:rsidR="000660CB" w:rsidRPr="00DF16BE" w14:paraId="23C3FF4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03B7CFE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Mahsulot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536D632" w14:textId="77777777" w:rsidR="000660CB" w:rsidRPr="00DF16BE" w:rsidRDefault="00BC27EC">
            <w:pPr>
              <w:rPr>
                <w:lang w:val="en-US"/>
              </w:rPr>
            </w:pP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Yangi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turdagi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mahalliy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hurmo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qoqisi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—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keng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ishlab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chiqarish</w:t>
            </w:r>
            <w:proofErr w:type="spellEnd"/>
          </w:p>
        </w:tc>
      </w:tr>
      <w:tr w:rsidR="000660CB" w:rsidRPr="00DF16BE" w14:paraId="21D48D5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1260B98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Ichki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bozor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B9798FB" w14:textId="77777777" w:rsidR="000660CB" w:rsidRPr="00DF16BE" w:rsidRDefault="00BC27EC">
            <w:pPr>
              <w:rPr>
                <w:lang w:val="en-US"/>
              </w:rPr>
            </w:pP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O'zbekiston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ichki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bozorida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sotish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tarqatish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tarmog'ini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kengaytirish</w:t>
            </w:r>
            <w:proofErr w:type="spellEnd"/>
          </w:p>
        </w:tc>
      </w:tr>
      <w:tr w:rsidR="000660CB" w:rsidRPr="00DF16BE" w14:paraId="2784839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23F34FB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Eksport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bozori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DE078BA" w14:textId="77777777" w:rsidR="000660CB" w:rsidRPr="00DF16BE" w:rsidRDefault="00BC27EC">
            <w:pPr>
              <w:rPr>
                <w:lang w:val="en-US"/>
              </w:rPr>
            </w:pP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Yaponiya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— JAICA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korxonasi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bilan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hamkorlik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asosida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eksport</w:t>
            </w:r>
            <w:proofErr w:type="spellEnd"/>
          </w:p>
        </w:tc>
      </w:tr>
      <w:tr w:rsidR="000660CB" w14:paraId="10E82C6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B9E43F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Yaponiya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hamkorligi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375FFED" w14:textId="77777777" w:rsidR="000660CB" w:rsidRDefault="00BC27EC">
            <w:r>
              <w:rPr>
                <w:color w:val="000000"/>
                <w:sz w:val="20"/>
                <w:szCs w:val="20"/>
              </w:rPr>
              <w:t>JAICA (</w:t>
            </w:r>
            <w:proofErr w:type="spellStart"/>
            <w:r>
              <w:rPr>
                <w:color w:val="000000"/>
                <w:sz w:val="20"/>
                <w:szCs w:val="20"/>
              </w:rPr>
              <w:t>Yaponiya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xalqaro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hamkorlik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agentligi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— </w:t>
            </w:r>
            <w:proofErr w:type="spellStart"/>
            <w:r>
              <w:rPr>
                <w:color w:val="000000"/>
                <w:sz w:val="20"/>
                <w:szCs w:val="20"/>
              </w:rPr>
              <w:t>texnologiya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bozor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imkoniyati</w:t>
            </w:r>
            <w:proofErr w:type="spellEnd"/>
          </w:p>
        </w:tc>
      </w:tr>
      <w:tr w:rsidR="000660CB" w:rsidRPr="00DF16BE" w14:paraId="586CDFC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5FBFDED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Rejadagi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natija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F4941C5" w14:textId="77777777" w:rsidR="000660CB" w:rsidRPr="00DF16BE" w:rsidRDefault="00BC27EC">
            <w:pPr>
              <w:rPr>
                <w:lang w:val="en-US"/>
              </w:rPr>
            </w:pP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Eksport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hajmini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kengaytirish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brend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yaratish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valuta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tushumlari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olish</w:t>
            </w:r>
            <w:proofErr w:type="spellEnd"/>
          </w:p>
        </w:tc>
      </w:tr>
    </w:tbl>
    <w:p w14:paraId="0645804D" w14:textId="77777777" w:rsidR="000660CB" w:rsidRPr="00DF16BE" w:rsidRDefault="00BC27EC">
      <w:pPr>
        <w:pStyle w:val="2"/>
        <w:rPr>
          <w:lang w:val="en-US"/>
        </w:rPr>
      </w:pPr>
      <w:r w:rsidRPr="00DF16BE">
        <w:rPr>
          <w:lang w:val="en-US"/>
        </w:rPr>
        <w:t xml:space="preserve">4.2 </w:t>
      </w:r>
      <w:proofErr w:type="spellStart"/>
      <w:r w:rsidRPr="00DF16BE">
        <w:rPr>
          <w:lang w:val="en-US"/>
        </w:rPr>
        <w:t>Turon</w:t>
      </w:r>
      <w:proofErr w:type="spellEnd"/>
      <w:r w:rsidRPr="00DF16BE">
        <w:rPr>
          <w:lang w:val="en-US"/>
        </w:rPr>
        <w:t xml:space="preserve"> </w:t>
      </w:r>
      <w:proofErr w:type="spellStart"/>
      <w:r w:rsidRPr="00DF16BE">
        <w:rPr>
          <w:lang w:val="en-US"/>
        </w:rPr>
        <w:t>Akademiya</w:t>
      </w:r>
      <w:proofErr w:type="spellEnd"/>
      <w:r w:rsidRPr="00DF16BE">
        <w:rPr>
          <w:lang w:val="en-US"/>
        </w:rPr>
        <w:t xml:space="preserve"> </w:t>
      </w:r>
      <w:proofErr w:type="spellStart"/>
      <w:r w:rsidRPr="00DF16BE">
        <w:rPr>
          <w:lang w:val="en-US"/>
        </w:rPr>
        <w:t>o'quv</w:t>
      </w:r>
      <w:proofErr w:type="spellEnd"/>
      <w:r w:rsidRPr="00DF16BE">
        <w:rPr>
          <w:lang w:val="en-US"/>
        </w:rPr>
        <w:t xml:space="preserve"> </w:t>
      </w:r>
      <w:proofErr w:type="spellStart"/>
      <w:r w:rsidRPr="00DF16BE">
        <w:rPr>
          <w:lang w:val="en-US"/>
        </w:rPr>
        <w:t>markazi</w:t>
      </w:r>
      <w:proofErr w:type="spellEnd"/>
      <w:r w:rsidRPr="00DF16BE">
        <w:rPr>
          <w:lang w:val="en-US"/>
        </w:rPr>
        <w:t xml:space="preserve"> — </w:t>
      </w:r>
      <w:proofErr w:type="spellStart"/>
      <w:r w:rsidRPr="00DF16BE">
        <w:rPr>
          <w:lang w:val="en-US"/>
        </w:rPr>
        <w:t>Onlayn</w:t>
      </w:r>
      <w:proofErr w:type="spellEnd"/>
      <w:r w:rsidRPr="00DF16BE">
        <w:rPr>
          <w:lang w:val="en-US"/>
        </w:rPr>
        <w:t xml:space="preserve"> </w:t>
      </w:r>
      <w:proofErr w:type="spellStart"/>
      <w:r w:rsidRPr="00DF16BE">
        <w:rPr>
          <w:lang w:val="en-US"/>
        </w:rPr>
        <w:t>savdo</w:t>
      </w:r>
      <w:proofErr w:type="spellEnd"/>
      <w:r w:rsidRPr="00DF16BE">
        <w:rPr>
          <w:lang w:val="en-US"/>
        </w:rPr>
        <w:t xml:space="preserve"> </w:t>
      </w:r>
      <w:proofErr w:type="spellStart"/>
      <w:r w:rsidRPr="00DF16BE">
        <w:rPr>
          <w:lang w:val="en-US"/>
        </w:rPr>
        <w:t>va</w:t>
      </w:r>
      <w:proofErr w:type="spellEnd"/>
      <w:r w:rsidRPr="00DF16BE">
        <w:rPr>
          <w:lang w:val="en-US"/>
        </w:rPr>
        <w:t xml:space="preserve"> </w:t>
      </w:r>
      <w:proofErr w:type="spellStart"/>
      <w:r w:rsidRPr="00DF16BE">
        <w:rPr>
          <w:lang w:val="en-US"/>
        </w:rPr>
        <w:t>xizmatlar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0660CB" w14:paraId="31B62B0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C348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357BC2D" w14:textId="77777777" w:rsidR="000660CB" w:rsidRDefault="00BC27E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Parametr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C348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7DAD8A6" w14:textId="77777777" w:rsidR="000660CB" w:rsidRDefault="00BC27E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Ma'lumot</w:t>
            </w:r>
            <w:proofErr w:type="spellEnd"/>
          </w:p>
        </w:tc>
      </w:tr>
      <w:tr w:rsidR="000660CB" w14:paraId="7D165B0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EDF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49D7366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Tashkil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etilgan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yil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760F150" w14:textId="77777777" w:rsidR="000660CB" w:rsidRDefault="00BC27EC">
            <w:r>
              <w:rPr>
                <w:color w:val="000000"/>
                <w:sz w:val="20"/>
                <w:szCs w:val="20"/>
              </w:rPr>
              <w:t xml:space="preserve">2025 </w:t>
            </w:r>
            <w:proofErr w:type="spellStart"/>
            <w:r>
              <w:rPr>
                <w:color w:val="000000"/>
                <w:sz w:val="20"/>
                <w:szCs w:val="20"/>
              </w:rPr>
              <w:t>yil</w:t>
            </w:r>
            <w:proofErr w:type="spellEnd"/>
          </w:p>
        </w:tc>
      </w:tr>
      <w:tr w:rsidR="000660CB" w:rsidRPr="00DF16BE" w14:paraId="6BE1AF2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EDF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B035D9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Hamkorlik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yo'nalishi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C0EB925" w14:textId="77777777" w:rsidR="000660CB" w:rsidRPr="00DF16BE" w:rsidRDefault="00BC27EC">
            <w:pPr>
              <w:rPr>
                <w:lang w:val="en-US"/>
              </w:rPr>
            </w:pPr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Mahalla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bilan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birgalikda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onlayn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savdo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onlayn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xizmatlar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platformasi</w:t>
            </w:r>
            <w:proofErr w:type="spellEnd"/>
          </w:p>
        </w:tc>
      </w:tr>
      <w:tr w:rsidR="000660CB" w:rsidRPr="00DF16BE" w14:paraId="53A3C77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EDF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C0A89BF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Onlayn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xizmatlar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B533EFA" w14:textId="77777777" w:rsidR="000660CB" w:rsidRPr="00DF16BE" w:rsidRDefault="00BC27EC">
            <w:pPr>
              <w:rPr>
                <w:lang w:val="en-US"/>
              </w:rPr>
            </w:pPr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E-commerce,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raqamli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marketing,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masofaviy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xizmat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ko'rsatish</w:t>
            </w:r>
            <w:proofErr w:type="spellEnd"/>
          </w:p>
        </w:tc>
      </w:tr>
      <w:tr w:rsidR="000660CB" w:rsidRPr="00DF16BE" w14:paraId="33DBDBB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EDF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D275D52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O'qitish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dasturlari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A33E4C2" w14:textId="77777777" w:rsidR="000660CB" w:rsidRPr="00DF16BE" w:rsidRDefault="00BC27EC">
            <w:pPr>
              <w:rPr>
                <w:lang w:val="en-US"/>
              </w:rPr>
            </w:pP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Onlayn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savdo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, SMM,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grafik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dizayn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raqamli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savod</w:t>
            </w:r>
            <w:proofErr w:type="spellEnd"/>
          </w:p>
        </w:tc>
      </w:tr>
      <w:tr w:rsidR="000660CB" w:rsidRPr="00DF16BE" w14:paraId="7BDB594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EDF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89C5D8" w14:textId="77777777" w:rsidR="000660CB" w:rsidRDefault="00BC27EC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Maqsad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779D54" w14:textId="77777777" w:rsidR="000660CB" w:rsidRPr="00DF16BE" w:rsidRDefault="00BC27EC">
            <w:pPr>
              <w:rPr>
                <w:lang w:val="en-US"/>
              </w:rPr>
            </w:pPr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Mahalla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aholisini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raqamli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iqtiso</w:t>
            </w:r>
            <w:r w:rsidRPr="00DF16BE">
              <w:rPr>
                <w:color w:val="000000"/>
                <w:sz w:val="20"/>
                <w:szCs w:val="20"/>
                <w:lang w:val="en-US"/>
              </w:rPr>
              <w:t>diyotga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jalb</w:t>
            </w:r>
            <w:proofErr w:type="spellEnd"/>
            <w:r w:rsidRPr="00DF16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000000"/>
                <w:sz w:val="20"/>
                <w:szCs w:val="20"/>
                <w:lang w:val="en-US"/>
              </w:rPr>
              <w:t>etish</w:t>
            </w:r>
            <w:proofErr w:type="spellEnd"/>
          </w:p>
        </w:tc>
      </w:tr>
    </w:tbl>
    <w:p w14:paraId="11EAFB46" w14:textId="77777777" w:rsidR="000660CB" w:rsidRPr="00DF16BE" w:rsidRDefault="00BC27EC">
      <w:pPr>
        <w:pStyle w:val="2"/>
        <w:rPr>
          <w:lang w:val="en-US"/>
        </w:rPr>
      </w:pPr>
      <w:r w:rsidRPr="00DF16BE">
        <w:rPr>
          <w:lang w:val="en-US"/>
        </w:rPr>
        <w:t xml:space="preserve">4.3 </w:t>
      </w:r>
      <w:proofErr w:type="spellStart"/>
      <w:r w:rsidRPr="00DF16BE">
        <w:rPr>
          <w:lang w:val="en-US"/>
        </w:rPr>
        <w:t>Xalqaro</w:t>
      </w:r>
      <w:proofErr w:type="spellEnd"/>
      <w:r w:rsidRPr="00DF16BE">
        <w:rPr>
          <w:lang w:val="en-US"/>
        </w:rPr>
        <w:t xml:space="preserve"> </w:t>
      </w:r>
      <w:proofErr w:type="spellStart"/>
      <w:r w:rsidRPr="00DF16BE">
        <w:rPr>
          <w:lang w:val="en-US"/>
        </w:rPr>
        <w:t>hamkorlik</w:t>
      </w:r>
      <w:proofErr w:type="spellEnd"/>
      <w:r w:rsidRPr="00DF16BE">
        <w:rPr>
          <w:lang w:val="en-US"/>
        </w:rPr>
        <w:t xml:space="preserve"> — </w:t>
      </w:r>
      <w:proofErr w:type="spellStart"/>
      <w:r w:rsidRPr="00DF16BE">
        <w:rPr>
          <w:lang w:val="en-US"/>
        </w:rPr>
        <w:t>Yangi</w:t>
      </w:r>
      <w:proofErr w:type="spellEnd"/>
      <w:r w:rsidRPr="00DF16BE">
        <w:rPr>
          <w:lang w:val="en-US"/>
        </w:rPr>
        <w:t xml:space="preserve"> </w:t>
      </w:r>
      <w:proofErr w:type="spellStart"/>
      <w:r w:rsidRPr="00DF16BE">
        <w:rPr>
          <w:lang w:val="en-US"/>
        </w:rPr>
        <w:t>xizmat</w:t>
      </w:r>
      <w:proofErr w:type="spellEnd"/>
      <w:r w:rsidRPr="00DF16BE">
        <w:rPr>
          <w:lang w:val="en-US"/>
        </w:rPr>
        <w:t xml:space="preserve"> </w:t>
      </w:r>
      <w:proofErr w:type="spellStart"/>
      <w:r w:rsidRPr="00DF16BE">
        <w:rPr>
          <w:lang w:val="en-US"/>
        </w:rPr>
        <w:t>sohalari</w:t>
      </w:r>
      <w:proofErr w:type="spellEnd"/>
    </w:p>
    <w:p w14:paraId="7EB65B55" w14:textId="77777777" w:rsidR="000660CB" w:rsidRPr="00DF16BE" w:rsidRDefault="00BC27EC">
      <w:pPr>
        <w:pStyle w:val="a4"/>
        <w:numPr>
          <w:ilvl w:val="0"/>
          <w:numId w:val="2"/>
        </w:numPr>
        <w:spacing w:before="40" w:after="40"/>
        <w:rPr>
          <w:lang w:val="en-US"/>
        </w:rPr>
      </w:pPr>
      <w:proofErr w:type="spellStart"/>
      <w:r w:rsidRPr="00DF16BE">
        <w:rPr>
          <w:color w:val="000000"/>
          <w:sz w:val="20"/>
          <w:szCs w:val="20"/>
          <w:lang w:val="en-US"/>
        </w:rPr>
        <w:t>Rivojlangan</w:t>
      </w:r>
      <w:proofErr w:type="spellEnd"/>
      <w:r w:rsidRPr="00DF16B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16BE">
        <w:rPr>
          <w:color w:val="000000"/>
          <w:sz w:val="20"/>
          <w:szCs w:val="20"/>
          <w:lang w:val="en-US"/>
        </w:rPr>
        <w:t>davlatlar</w:t>
      </w:r>
      <w:proofErr w:type="spellEnd"/>
      <w:r w:rsidRPr="00DF16B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16BE">
        <w:rPr>
          <w:color w:val="000000"/>
          <w:sz w:val="20"/>
          <w:szCs w:val="20"/>
          <w:lang w:val="en-US"/>
        </w:rPr>
        <w:t>bilan</w:t>
      </w:r>
      <w:proofErr w:type="spellEnd"/>
      <w:r w:rsidRPr="00DF16B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16BE">
        <w:rPr>
          <w:color w:val="000000"/>
          <w:sz w:val="20"/>
          <w:szCs w:val="20"/>
          <w:lang w:val="en-US"/>
        </w:rPr>
        <w:t>yangi</w:t>
      </w:r>
      <w:proofErr w:type="spellEnd"/>
      <w:r w:rsidRPr="00DF16B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16BE">
        <w:rPr>
          <w:color w:val="000000"/>
          <w:sz w:val="20"/>
          <w:szCs w:val="20"/>
          <w:lang w:val="en-US"/>
        </w:rPr>
        <w:t>xizmat</w:t>
      </w:r>
      <w:proofErr w:type="spellEnd"/>
      <w:r w:rsidRPr="00DF16B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16BE">
        <w:rPr>
          <w:color w:val="000000"/>
          <w:sz w:val="20"/>
          <w:szCs w:val="20"/>
          <w:lang w:val="en-US"/>
        </w:rPr>
        <w:t>ko'rsatish</w:t>
      </w:r>
      <w:proofErr w:type="spellEnd"/>
      <w:r w:rsidRPr="00DF16B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16BE">
        <w:rPr>
          <w:color w:val="000000"/>
          <w:sz w:val="20"/>
          <w:szCs w:val="20"/>
          <w:lang w:val="en-US"/>
        </w:rPr>
        <w:t>sohalarida</w:t>
      </w:r>
      <w:proofErr w:type="spellEnd"/>
      <w:r w:rsidRPr="00DF16B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16BE">
        <w:rPr>
          <w:color w:val="000000"/>
          <w:sz w:val="20"/>
          <w:szCs w:val="20"/>
          <w:lang w:val="en-US"/>
        </w:rPr>
        <w:t>hamkorlik</w:t>
      </w:r>
      <w:proofErr w:type="spellEnd"/>
      <w:r w:rsidRPr="00DF16B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16BE">
        <w:rPr>
          <w:color w:val="000000"/>
          <w:sz w:val="20"/>
          <w:szCs w:val="20"/>
          <w:lang w:val="en-US"/>
        </w:rPr>
        <w:t>yo'lga</w:t>
      </w:r>
      <w:proofErr w:type="spellEnd"/>
      <w:r w:rsidRPr="00DF16B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16BE">
        <w:rPr>
          <w:color w:val="000000"/>
          <w:sz w:val="20"/>
          <w:szCs w:val="20"/>
          <w:lang w:val="en-US"/>
        </w:rPr>
        <w:t>qo'yiladi</w:t>
      </w:r>
      <w:proofErr w:type="spellEnd"/>
    </w:p>
    <w:p w14:paraId="34DAC0D8" w14:textId="77777777" w:rsidR="000660CB" w:rsidRPr="00DF16BE" w:rsidRDefault="00BC27EC">
      <w:pPr>
        <w:pStyle w:val="a4"/>
        <w:numPr>
          <w:ilvl w:val="0"/>
          <w:numId w:val="2"/>
        </w:numPr>
        <w:spacing w:before="40" w:after="40"/>
        <w:rPr>
          <w:lang w:val="en-US"/>
        </w:rPr>
      </w:pPr>
      <w:proofErr w:type="spellStart"/>
      <w:r w:rsidRPr="00DF16BE">
        <w:rPr>
          <w:color w:val="000000"/>
          <w:sz w:val="20"/>
          <w:szCs w:val="20"/>
          <w:lang w:val="en-US"/>
        </w:rPr>
        <w:t>Zamonaviy</w:t>
      </w:r>
      <w:proofErr w:type="spellEnd"/>
      <w:r w:rsidRPr="00DF16B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16BE">
        <w:rPr>
          <w:color w:val="000000"/>
          <w:sz w:val="20"/>
          <w:szCs w:val="20"/>
          <w:lang w:val="en-US"/>
        </w:rPr>
        <w:t>xizmat</w:t>
      </w:r>
      <w:proofErr w:type="spellEnd"/>
      <w:r w:rsidRPr="00DF16B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16BE">
        <w:rPr>
          <w:color w:val="000000"/>
          <w:sz w:val="20"/>
          <w:szCs w:val="20"/>
          <w:lang w:val="en-US"/>
        </w:rPr>
        <w:t>standarti</w:t>
      </w:r>
      <w:proofErr w:type="spellEnd"/>
      <w:r w:rsidRPr="00DF16B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16BE">
        <w:rPr>
          <w:color w:val="000000"/>
          <w:sz w:val="20"/>
          <w:szCs w:val="20"/>
          <w:lang w:val="en-US"/>
        </w:rPr>
        <w:t>va</w:t>
      </w:r>
      <w:proofErr w:type="spellEnd"/>
      <w:r w:rsidRPr="00DF16B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16BE">
        <w:rPr>
          <w:color w:val="000000"/>
          <w:sz w:val="20"/>
          <w:szCs w:val="20"/>
          <w:lang w:val="en-US"/>
        </w:rPr>
        <w:t>texnologiyalarini</w:t>
      </w:r>
      <w:proofErr w:type="spellEnd"/>
      <w:r w:rsidRPr="00DF16B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16BE">
        <w:rPr>
          <w:color w:val="000000"/>
          <w:sz w:val="20"/>
          <w:szCs w:val="20"/>
          <w:lang w:val="en-US"/>
        </w:rPr>
        <w:t>mahallaga</w:t>
      </w:r>
      <w:proofErr w:type="spellEnd"/>
      <w:r w:rsidRPr="00DF16B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16BE">
        <w:rPr>
          <w:color w:val="000000"/>
          <w:sz w:val="20"/>
          <w:szCs w:val="20"/>
          <w:lang w:val="en-US"/>
        </w:rPr>
        <w:t>joriy</w:t>
      </w:r>
      <w:proofErr w:type="spellEnd"/>
      <w:r w:rsidRPr="00DF16B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16BE">
        <w:rPr>
          <w:color w:val="000000"/>
          <w:sz w:val="20"/>
          <w:szCs w:val="20"/>
          <w:lang w:val="en-US"/>
        </w:rPr>
        <w:t>etish</w:t>
      </w:r>
      <w:proofErr w:type="spellEnd"/>
      <w:r w:rsidRPr="00DF16B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16BE">
        <w:rPr>
          <w:color w:val="000000"/>
          <w:sz w:val="20"/>
          <w:szCs w:val="20"/>
          <w:lang w:val="en-US"/>
        </w:rPr>
        <w:t>rejalashtirilgan</w:t>
      </w:r>
      <w:proofErr w:type="spellEnd"/>
    </w:p>
    <w:p w14:paraId="4724E6C6" w14:textId="77777777" w:rsidR="000660CB" w:rsidRPr="00DF16BE" w:rsidRDefault="00BC27EC">
      <w:pPr>
        <w:pStyle w:val="a4"/>
        <w:numPr>
          <w:ilvl w:val="0"/>
          <w:numId w:val="2"/>
        </w:numPr>
        <w:spacing w:before="40" w:after="40"/>
        <w:rPr>
          <w:lang w:val="en-US"/>
        </w:rPr>
      </w:pPr>
      <w:proofErr w:type="spellStart"/>
      <w:r w:rsidRPr="00DF16BE">
        <w:rPr>
          <w:color w:val="000000"/>
          <w:sz w:val="20"/>
          <w:szCs w:val="20"/>
          <w:lang w:val="en-US"/>
        </w:rPr>
        <w:t>Xalqaro</w:t>
      </w:r>
      <w:proofErr w:type="spellEnd"/>
      <w:r w:rsidRPr="00DF16B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16BE">
        <w:rPr>
          <w:color w:val="000000"/>
          <w:sz w:val="20"/>
          <w:szCs w:val="20"/>
          <w:lang w:val="en-US"/>
        </w:rPr>
        <w:t>tajriba</w:t>
      </w:r>
      <w:proofErr w:type="spellEnd"/>
      <w:r w:rsidRPr="00DF16B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16BE">
        <w:rPr>
          <w:color w:val="000000"/>
          <w:sz w:val="20"/>
          <w:szCs w:val="20"/>
          <w:lang w:val="en-US"/>
        </w:rPr>
        <w:t>asosida</w:t>
      </w:r>
      <w:proofErr w:type="spellEnd"/>
      <w:r w:rsidRPr="00DF16B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16BE">
        <w:rPr>
          <w:color w:val="000000"/>
          <w:sz w:val="20"/>
          <w:szCs w:val="20"/>
          <w:lang w:val="en-US"/>
        </w:rPr>
        <w:t>mehmonxona</w:t>
      </w:r>
      <w:proofErr w:type="spellEnd"/>
      <w:r w:rsidRPr="00DF16BE">
        <w:rPr>
          <w:color w:val="000000"/>
          <w:sz w:val="20"/>
          <w:szCs w:val="20"/>
          <w:lang w:val="en-US"/>
        </w:rPr>
        <w:t xml:space="preserve">, </w:t>
      </w:r>
      <w:proofErr w:type="spellStart"/>
      <w:r w:rsidRPr="00DF16BE">
        <w:rPr>
          <w:color w:val="000000"/>
          <w:sz w:val="20"/>
          <w:szCs w:val="20"/>
          <w:lang w:val="en-US"/>
        </w:rPr>
        <w:t>ish</w:t>
      </w:r>
      <w:proofErr w:type="spellEnd"/>
      <w:r w:rsidRPr="00DF16B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16BE">
        <w:rPr>
          <w:color w:val="000000"/>
          <w:sz w:val="20"/>
          <w:szCs w:val="20"/>
          <w:lang w:val="en-US"/>
        </w:rPr>
        <w:t>markazi</w:t>
      </w:r>
      <w:proofErr w:type="spellEnd"/>
      <w:r w:rsidRPr="00DF16B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16BE">
        <w:rPr>
          <w:color w:val="000000"/>
          <w:sz w:val="20"/>
          <w:szCs w:val="20"/>
          <w:lang w:val="en-US"/>
        </w:rPr>
        <w:t>va</w:t>
      </w:r>
      <w:proofErr w:type="spellEnd"/>
      <w:r w:rsidRPr="00DF16B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16BE">
        <w:rPr>
          <w:color w:val="000000"/>
          <w:sz w:val="20"/>
          <w:szCs w:val="20"/>
          <w:lang w:val="en-US"/>
        </w:rPr>
        <w:t>tozalash</w:t>
      </w:r>
      <w:proofErr w:type="spellEnd"/>
      <w:r w:rsidRPr="00DF16B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16BE">
        <w:rPr>
          <w:color w:val="000000"/>
          <w:sz w:val="20"/>
          <w:szCs w:val="20"/>
          <w:lang w:val="en-US"/>
        </w:rPr>
        <w:t>sohalarida</w:t>
      </w:r>
      <w:proofErr w:type="spellEnd"/>
      <w:r w:rsidRPr="00DF16B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16BE">
        <w:rPr>
          <w:color w:val="000000"/>
          <w:sz w:val="20"/>
          <w:szCs w:val="20"/>
          <w:lang w:val="en-US"/>
        </w:rPr>
        <w:t>sifat</w:t>
      </w:r>
      <w:proofErr w:type="spellEnd"/>
      <w:r w:rsidRPr="00DF16B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16BE">
        <w:rPr>
          <w:color w:val="000000"/>
          <w:sz w:val="20"/>
          <w:szCs w:val="20"/>
          <w:lang w:val="en-US"/>
        </w:rPr>
        <w:t>oshiriladi</w:t>
      </w:r>
      <w:proofErr w:type="spellEnd"/>
    </w:p>
    <w:p w14:paraId="6DB61EA1" w14:textId="77777777" w:rsidR="000660CB" w:rsidRPr="00DF16BE" w:rsidRDefault="00BC27EC">
      <w:pPr>
        <w:pStyle w:val="a4"/>
        <w:numPr>
          <w:ilvl w:val="0"/>
          <w:numId w:val="2"/>
        </w:numPr>
        <w:spacing w:before="40" w:after="40"/>
        <w:rPr>
          <w:lang w:val="en-US"/>
        </w:rPr>
      </w:pPr>
      <w:proofErr w:type="spellStart"/>
      <w:r w:rsidRPr="00DF16BE">
        <w:rPr>
          <w:color w:val="000000"/>
          <w:sz w:val="20"/>
          <w:szCs w:val="20"/>
          <w:lang w:val="en-US"/>
        </w:rPr>
        <w:t>Eksport</w:t>
      </w:r>
      <w:proofErr w:type="spellEnd"/>
      <w:r w:rsidRPr="00DF16B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16BE">
        <w:rPr>
          <w:color w:val="000000"/>
          <w:sz w:val="20"/>
          <w:szCs w:val="20"/>
          <w:lang w:val="en-US"/>
        </w:rPr>
        <w:t>yo'nalishida</w:t>
      </w:r>
      <w:proofErr w:type="spellEnd"/>
      <w:r w:rsidRPr="00DF16B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16BE">
        <w:rPr>
          <w:color w:val="000000"/>
          <w:sz w:val="20"/>
          <w:szCs w:val="20"/>
          <w:lang w:val="en-US"/>
        </w:rPr>
        <w:t>Yaponiya</w:t>
      </w:r>
      <w:proofErr w:type="spellEnd"/>
      <w:r w:rsidRPr="00DF16BE">
        <w:rPr>
          <w:color w:val="000000"/>
          <w:sz w:val="20"/>
          <w:szCs w:val="20"/>
          <w:lang w:val="en-US"/>
        </w:rPr>
        <w:t xml:space="preserve"> JAICA </w:t>
      </w:r>
      <w:proofErr w:type="spellStart"/>
      <w:r w:rsidRPr="00DF16BE">
        <w:rPr>
          <w:color w:val="000000"/>
          <w:sz w:val="20"/>
          <w:szCs w:val="20"/>
          <w:lang w:val="en-US"/>
        </w:rPr>
        <w:t>bilan</w:t>
      </w:r>
      <w:proofErr w:type="spellEnd"/>
      <w:r w:rsidRPr="00DF16B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16BE">
        <w:rPr>
          <w:color w:val="000000"/>
          <w:sz w:val="20"/>
          <w:szCs w:val="20"/>
          <w:lang w:val="en-US"/>
        </w:rPr>
        <w:t>kelishilgan</w:t>
      </w:r>
      <w:proofErr w:type="spellEnd"/>
      <w:r w:rsidRPr="00DF16B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16BE">
        <w:rPr>
          <w:color w:val="000000"/>
          <w:sz w:val="20"/>
          <w:szCs w:val="20"/>
          <w:lang w:val="en-US"/>
        </w:rPr>
        <w:t>hamkorlik</w:t>
      </w:r>
      <w:proofErr w:type="spellEnd"/>
      <w:r w:rsidRPr="00DF16B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16BE">
        <w:rPr>
          <w:color w:val="000000"/>
          <w:sz w:val="20"/>
          <w:szCs w:val="20"/>
          <w:lang w:val="en-US"/>
        </w:rPr>
        <w:t>davom</w:t>
      </w:r>
      <w:proofErr w:type="spellEnd"/>
      <w:r w:rsidRPr="00DF16B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16BE">
        <w:rPr>
          <w:color w:val="000000"/>
          <w:sz w:val="20"/>
          <w:szCs w:val="20"/>
          <w:lang w:val="en-US"/>
        </w:rPr>
        <w:t>ettiriladi</w:t>
      </w:r>
      <w:proofErr w:type="spellEnd"/>
    </w:p>
    <w:p w14:paraId="7EC20B7C" w14:textId="77777777" w:rsidR="000660CB" w:rsidRPr="00DF16BE" w:rsidRDefault="000660CB">
      <w:pPr>
        <w:spacing w:before="80" w:after="80"/>
        <w:rPr>
          <w:lang w:val="en-US"/>
        </w:rPr>
      </w:pPr>
    </w:p>
    <w:p w14:paraId="753F7DC5" w14:textId="77777777" w:rsidR="000660CB" w:rsidRPr="00DF16BE" w:rsidRDefault="00BC27EC">
      <w:pPr>
        <w:rPr>
          <w:lang w:val="en-US"/>
        </w:rPr>
      </w:pPr>
      <w:r w:rsidRPr="00DF16BE">
        <w:rPr>
          <w:lang w:val="en-US"/>
        </w:rPr>
        <w:br w:type="page"/>
      </w:r>
    </w:p>
    <w:p w14:paraId="1FC8D3CC" w14:textId="77777777" w:rsidR="000660CB" w:rsidRDefault="00BC27EC">
      <w:pPr>
        <w:pStyle w:val="1"/>
        <w:pBdr>
          <w:bottom w:val="single" w:sz="6" w:space="4" w:color="2E75B6"/>
        </w:pBdr>
      </w:pPr>
      <w:r>
        <w:lastRenderedPageBreak/>
        <w:t>5. XULOSA VA UMUMIY KO'RSATKICHLAR JADVALI</w:t>
      </w:r>
    </w:p>
    <w:p w14:paraId="7671FBDE" w14:textId="77777777" w:rsidR="000660CB" w:rsidRDefault="000660CB">
      <w:pPr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0660CB" w14:paraId="4FB3B3A3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F6E5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DD86DC9" w14:textId="77777777" w:rsidR="000660CB" w:rsidRDefault="00BC27EC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2025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yil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erishilganlar</w:t>
            </w:r>
            <w:proofErr w:type="spellEnd"/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2F86E7E" w14:textId="77777777" w:rsidR="000660CB" w:rsidRDefault="00BC27EC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2026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yil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rejalash</w:t>
            </w:r>
            <w:r>
              <w:rPr>
                <w:b/>
                <w:bCs/>
                <w:color w:val="FFFFFF"/>
                <w:sz w:val="20"/>
                <w:szCs w:val="20"/>
              </w:rPr>
              <w:t>tirilganlar</w:t>
            </w:r>
            <w:proofErr w:type="spellEnd"/>
          </w:p>
        </w:tc>
      </w:tr>
      <w:tr w:rsidR="000660CB" w:rsidRPr="00DF16BE" w14:paraId="60E5D124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BFF4237" w14:textId="77777777" w:rsidR="000660CB" w:rsidRDefault="00BC27EC">
            <w:r>
              <w:rPr>
                <w:color w:val="375623"/>
                <w:sz w:val="20"/>
                <w:szCs w:val="20"/>
              </w:rPr>
              <w:t xml:space="preserve">450 </w:t>
            </w:r>
            <w:proofErr w:type="spellStart"/>
            <w:r>
              <w:rPr>
                <w:color w:val="375623"/>
                <w:sz w:val="20"/>
                <w:szCs w:val="20"/>
              </w:rPr>
              <w:t>ta</w:t>
            </w:r>
            <w:proofErr w:type="spellEnd"/>
            <w:r>
              <w:rPr>
                <w:color w:val="37562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75623"/>
                <w:sz w:val="20"/>
                <w:szCs w:val="20"/>
              </w:rPr>
              <w:t>xonadon</w:t>
            </w:r>
            <w:proofErr w:type="spellEnd"/>
            <w:r>
              <w:rPr>
                <w:color w:val="37562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75623"/>
                <w:sz w:val="20"/>
                <w:szCs w:val="20"/>
              </w:rPr>
              <w:t>qamrab</w:t>
            </w:r>
            <w:proofErr w:type="spellEnd"/>
            <w:r>
              <w:rPr>
                <w:color w:val="37562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75623"/>
                <w:sz w:val="20"/>
                <w:szCs w:val="20"/>
              </w:rPr>
              <w:t>olindi</w:t>
            </w:r>
            <w:proofErr w:type="spellEnd"/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A9C1531" w14:textId="77777777" w:rsidR="000660CB" w:rsidRPr="00DF16BE" w:rsidRDefault="00BC27EC">
            <w:pPr>
              <w:rPr>
                <w:lang w:val="en-US"/>
              </w:rPr>
            </w:pPr>
            <w:r w:rsidRPr="00DF16BE">
              <w:rPr>
                <w:color w:val="1F4E79"/>
                <w:sz w:val="20"/>
                <w:szCs w:val="20"/>
                <w:lang w:val="en-US"/>
              </w:rPr>
              <w:t xml:space="preserve">185 ta </w:t>
            </w:r>
            <w:proofErr w:type="spellStart"/>
            <w:r w:rsidRPr="00DF16BE">
              <w:rPr>
                <w:color w:val="1F4E79"/>
                <w:sz w:val="20"/>
                <w:szCs w:val="20"/>
                <w:lang w:val="en-US"/>
              </w:rPr>
              <w:t>yangi</w:t>
            </w:r>
            <w:proofErr w:type="spellEnd"/>
            <w:r w:rsidRPr="00DF16BE">
              <w:rPr>
                <w:color w:val="1F4E7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1F4E79"/>
                <w:sz w:val="20"/>
                <w:szCs w:val="20"/>
                <w:lang w:val="en-US"/>
              </w:rPr>
              <w:t>ish</w:t>
            </w:r>
            <w:proofErr w:type="spellEnd"/>
            <w:r w:rsidRPr="00DF16BE">
              <w:rPr>
                <w:color w:val="1F4E7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1F4E79"/>
                <w:sz w:val="20"/>
                <w:szCs w:val="20"/>
                <w:lang w:val="en-US"/>
              </w:rPr>
              <w:t>o'rni</w:t>
            </w:r>
            <w:proofErr w:type="spellEnd"/>
            <w:r w:rsidRPr="00DF16BE">
              <w:rPr>
                <w:color w:val="1F4E7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1F4E79"/>
                <w:sz w:val="20"/>
                <w:szCs w:val="20"/>
                <w:lang w:val="en-US"/>
              </w:rPr>
              <w:t>tashkil</w:t>
            </w:r>
            <w:proofErr w:type="spellEnd"/>
            <w:r w:rsidRPr="00DF16BE">
              <w:rPr>
                <w:color w:val="1F4E7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1F4E79"/>
                <w:sz w:val="20"/>
                <w:szCs w:val="20"/>
                <w:lang w:val="en-US"/>
              </w:rPr>
              <w:t>etiladi</w:t>
            </w:r>
            <w:proofErr w:type="spellEnd"/>
          </w:p>
        </w:tc>
      </w:tr>
      <w:tr w:rsidR="000660CB" w:rsidRPr="00DF16BE" w14:paraId="527034D2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B9531D6" w14:textId="77777777" w:rsidR="000660CB" w:rsidRPr="00DF16BE" w:rsidRDefault="00BC27EC">
            <w:pPr>
              <w:rPr>
                <w:lang w:val="en-US"/>
              </w:rPr>
            </w:pPr>
            <w:r w:rsidRPr="00DF16BE">
              <w:rPr>
                <w:color w:val="375623"/>
                <w:sz w:val="20"/>
                <w:szCs w:val="20"/>
                <w:lang w:val="en-US"/>
              </w:rPr>
              <w:t xml:space="preserve">8+ </w:t>
            </w:r>
            <w:proofErr w:type="spellStart"/>
            <w:r w:rsidRPr="00DF16BE">
              <w:rPr>
                <w:color w:val="375623"/>
                <w:sz w:val="20"/>
                <w:szCs w:val="20"/>
                <w:lang w:val="en-US"/>
              </w:rPr>
              <w:t>hild</w:t>
            </w:r>
            <w:proofErr w:type="spellEnd"/>
            <w:r>
              <w:rPr>
                <w:color w:val="375623"/>
                <w:sz w:val="20"/>
                <w:szCs w:val="20"/>
              </w:rPr>
              <w:t>ан</w:t>
            </w:r>
            <w:r w:rsidRPr="00DF16BE">
              <w:rPr>
                <w:color w:val="37562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375623"/>
                <w:sz w:val="20"/>
                <w:szCs w:val="20"/>
                <w:lang w:val="en-US"/>
              </w:rPr>
              <w:t>ortiq</w:t>
            </w:r>
            <w:proofErr w:type="spellEnd"/>
            <w:r w:rsidRPr="00DF16BE">
              <w:rPr>
                <w:color w:val="37562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375623"/>
                <w:sz w:val="20"/>
                <w:szCs w:val="20"/>
                <w:lang w:val="en-US"/>
              </w:rPr>
              <w:t>xizmat</w:t>
            </w:r>
            <w:proofErr w:type="spellEnd"/>
            <w:r w:rsidRPr="00DF16BE">
              <w:rPr>
                <w:color w:val="37562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375623"/>
                <w:sz w:val="20"/>
                <w:szCs w:val="20"/>
                <w:lang w:val="en-US"/>
              </w:rPr>
              <w:t>turlari</w:t>
            </w:r>
            <w:proofErr w:type="spellEnd"/>
            <w:r w:rsidRPr="00DF16BE">
              <w:rPr>
                <w:color w:val="37562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375623"/>
                <w:sz w:val="20"/>
                <w:szCs w:val="20"/>
                <w:lang w:val="en-US"/>
              </w:rPr>
              <w:t>faol</w:t>
            </w:r>
            <w:proofErr w:type="spellEnd"/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5A5BDD3" w14:textId="77777777" w:rsidR="000660CB" w:rsidRPr="00DF16BE" w:rsidRDefault="00BC27EC">
            <w:pPr>
              <w:rPr>
                <w:lang w:val="en-US"/>
              </w:rPr>
            </w:pPr>
            <w:r w:rsidRPr="00DF16BE">
              <w:rPr>
                <w:color w:val="1F4E79"/>
                <w:sz w:val="20"/>
                <w:szCs w:val="20"/>
                <w:lang w:val="en-US"/>
              </w:rPr>
              <w:t xml:space="preserve">3 ta </w:t>
            </w:r>
            <w:proofErr w:type="spellStart"/>
            <w:r w:rsidRPr="00DF16BE">
              <w:rPr>
                <w:color w:val="1F4E79"/>
                <w:sz w:val="20"/>
                <w:szCs w:val="20"/>
                <w:lang w:val="en-US"/>
              </w:rPr>
              <w:t>yangi</w:t>
            </w:r>
            <w:proofErr w:type="spellEnd"/>
            <w:r w:rsidRPr="00DF16BE">
              <w:rPr>
                <w:color w:val="1F4E7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1F4E79"/>
                <w:sz w:val="20"/>
                <w:szCs w:val="20"/>
                <w:lang w:val="en-US"/>
              </w:rPr>
              <w:t>soha</w:t>
            </w:r>
            <w:proofErr w:type="spellEnd"/>
            <w:r w:rsidRPr="00DF16BE">
              <w:rPr>
                <w:color w:val="1F4E7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1F4E79"/>
                <w:sz w:val="20"/>
                <w:szCs w:val="20"/>
                <w:lang w:val="en-US"/>
              </w:rPr>
              <w:t>ishga</w:t>
            </w:r>
            <w:proofErr w:type="spellEnd"/>
            <w:r w:rsidRPr="00DF16BE">
              <w:rPr>
                <w:color w:val="1F4E7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1F4E79"/>
                <w:sz w:val="20"/>
                <w:szCs w:val="20"/>
                <w:lang w:val="en-US"/>
              </w:rPr>
              <w:t>tushiriladi</w:t>
            </w:r>
            <w:proofErr w:type="spellEnd"/>
          </w:p>
        </w:tc>
      </w:tr>
      <w:tr w:rsidR="000660CB" w14:paraId="624B2760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5A74F15" w14:textId="77777777" w:rsidR="000660CB" w:rsidRPr="00DF16BE" w:rsidRDefault="00BC27EC">
            <w:pPr>
              <w:rPr>
                <w:lang w:val="en-US"/>
              </w:rPr>
            </w:pPr>
            <w:proofErr w:type="spellStart"/>
            <w:r w:rsidRPr="00DF16BE">
              <w:rPr>
                <w:color w:val="375623"/>
                <w:sz w:val="20"/>
                <w:szCs w:val="20"/>
                <w:lang w:val="en-US"/>
              </w:rPr>
              <w:t>Turon</w:t>
            </w:r>
            <w:proofErr w:type="spellEnd"/>
            <w:r w:rsidRPr="00DF16BE">
              <w:rPr>
                <w:color w:val="37562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375623"/>
                <w:sz w:val="20"/>
                <w:szCs w:val="20"/>
                <w:lang w:val="en-US"/>
              </w:rPr>
              <w:t>Akademiya</w:t>
            </w:r>
            <w:proofErr w:type="spellEnd"/>
            <w:r w:rsidRPr="00DF16BE">
              <w:rPr>
                <w:color w:val="37562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375623"/>
                <w:sz w:val="20"/>
                <w:szCs w:val="20"/>
                <w:lang w:val="en-US"/>
              </w:rPr>
              <w:t>o'quv</w:t>
            </w:r>
            <w:proofErr w:type="spellEnd"/>
            <w:r w:rsidRPr="00DF16BE">
              <w:rPr>
                <w:color w:val="37562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375623"/>
                <w:sz w:val="20"/>
                <w:szCs w:val="20"/>
                <w:lang w:val="en-US"/>
              </w:rPr>
              <w:t>markazi</w:t>
            </w:r>
            <w:proofErr w:type="spellEnd"/>
            <w:r w:rsidRPr="00DF16BE">
              <w:rPr>
                <w:color w:val="37562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375623"/>
                <w:sz w:val="20"/>
                <w:szCs w:val="20"/>
                <w:lang w:val="en-US"/>
              </w:rPr>
              <w:t>ochildi</w:t>
            </w:r>
            <w:proofErr w:type="spellEnd"/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E919698" w14:textId="77777777" w:rsidR="000660CB" w:rsidRDefault="00BC27EC">
            <w:r>
              <w:rPr>
                <w:color w:val="1F4E79"/>
                <w:sz w:val="20"/>
                <w:szCs w:val="20"/>
              </w:rPr>
              <w:t xml:space="preserve">50 </w:t>
            </w:r>
            <w:proofErr w:type="spellStart"/>
            <w:r>
              <w:rPr>
                <w:color w:val="1F4E79"/>
                <w:sz w:val="20"/>
                <w:szCs w:val="20"/>
              </w:rPr>
              <w:t>nafar</w:t>
            </w:r>
            <w:proofErr w:type="spellEnd"/>
            <w:r>
              <w:rPr>
                <w:color w:val="1F4E79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E79"/>
                <w:sz w:val="20"/>
                <w:szCs w:val="20"/>
              </w:rPr>
              <w:t>kasb-hunarga</w:t>
            </w:r>
            <w:proofErr w:type="spellEnd"/>
            <w:r>
              <w:rPr>
                <w:color w:val="1F4E79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E79"/>
                <w:sz w:val="20"/>
                <w:szCs w:val="20"/>
              </w:rPr>
              <w:t>o'qitiladi</w:t>
            </w:r>
            <w:proofErr w:type="spellEnd"/>
          </w:p>
        </w:tc>
      </w:tr>
      <w:tr w:rsidR="000660CB" w14:paraId="09E92956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83265EA" w14:textId="77777777" w:rsidR="000660CB" w:rsidRPr="00DF16BE" w:rsidRDefault="00BC27EC">
            <w:pPr>
              <w:rPr>
                <w:lang w:val="en-US"/>
              </w:rPr>
            </w:pPr>
            <w:proofErr w:type="spellStart"/>
            <w:r w:rsidRPr="00DF16BE">
              <w:rPr>
                <w:color w:val="375623"/>
                <w:sz w:val="20"/>
                <w:szCs w:val="20"/>
                <w:lang w:val="en-US"/>
              </w:rPr>
              <w:t>Agrostar</w:t>
            </w:r>
            <w:proofErr w:type="spellEnd"/>
            <w:r w:rsidRPr="00DF16BE">
              <w:rPr>
                <w:color w:val="375623"/>
                <w:sz w:val="20"/>
                <w:szCs w:val="20"/>
                <w:lang w:val="en-US"/>
              </w:rPr>
              <w:t xml:space="preserve"> MCHJ </w:t>
            </w:r>
            <w:proofErr w:type="spellStart"/>
            <w:r w:rsidRPr="00DF16BE">
              <w:rPr>
                <w:color w:val="375623"/>
                <w:sz w:val="20"/>
                <w:szCs w:val="20"/>
                <w:lang w:val="en-US"/>
              </w:rPr>
              <w:t>bilan</w:t>
            </w:r>
            <w:proofErr w:type="spellEnd"/>
            <w:r w:rsidRPr="00DF16BE">
              <w:rPr>
                <w:color w:val="37562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375623"/>
                <w:sz w:val="20"/>
                <w:szCs w:val="20"/>
                <w:lang w:val="en-US"/>
              </w:rPr>
              <w:t>hamkorlik</w:t>
            </w:r>
            <w:proofErr w:type="spellEnd"/>
            <w:r w:rsidRPr="00DF16BE">
              <w:rPr>
                <w:color w:val="37562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375623"/>
                <w:sz w:val="20"/>
                <w:szCs w:val="20"/>
                <w:lang w:val="en-US"/>
              </w:rPr>
              <w:t>boshlandi</w:t>
            </w:r>
            <w:proofErr w:type="spellEnd"/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07CAC42" w14:textId="77777777" w:rsidR="000660CB" w:rsidRDefault="00BC27EC">
            <w:r>
              <w:rPr>
                <w:color w:val="1F4E79"/>
                <w:sz w:val="20"/>
                <w:szCs w:val="20"/>
              </w:rPr>
              <w:t xml:space="preserve">1 500 000 000 </w:t>
            </w:r>
            <w:proofErr w:type="spellStart"/>
            <w:r>
              <w:rPr>
                <w:color w:val="1F4E79"/>
                <w:sz w:val="20"/>
                <w:szCs w:val="20"/>
              </w:rPr>
              <w:t>so'm</w:t>
            </w:r>
            <w:proofErr w:type="spellEnd"/>
            <w:r>
              <w:rPr>
                <w:color w:val="1F4E79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E79"/>
                <w:sz w:val="20"/>
                <w:szCs w:val="20"/>
              </w:rPr>
              <w:t>investitsiya</w:t>
            </w:r>
            <w:proofErr w:type="spellEnd"/>
            <w:r>
              <w:rPr>
                <w:color w:val="1F4E79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E79"/>
                <w:sz w:val="20"/>
                <w:szCs w:val="20"/>
              </w:rPr>
              <w:t>yo'naltiriladi</w:t>
            </w:r>
            <w:proofErr w:type="spellEnd"/>
          </w:p>
        </w:tc>
      </w:tr>
      <w:tr w:rsidR="000660CB" w:rsidRPr="00DF16BE" w14:paraId="5A94B812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0E3750C" w14:textId="77777777" w:rsidR="000660CB" w:rsidRDefault="00BC27EC">
            <w:proofErr w:type="spellStart"/>
            <w:r>
              <w:rPr>
                <w:color w:val="375623"/>
                <w:sz w:val="20"/>
                <w:szCs w:val="20"/>
              </w:rPr>
              <w:t>Tuman</w:t>
            </w:r>
            <w:proofErr w:type="spellEnd"/>
            <w:r>
              <w:rPr>
                <w:color w:val="37562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75623"/>
                <w:sz w:val="20"/>
                <w:szCs w:val="20"/>
              </w:rPr>
              <w:t>markazida</w:t>
            </w:r>
            <w:proofErr w:type="spellEnd"/>
            <w:r>
              <w:rPr>
                <w:color w:val="37562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75623"/>
                <w:sz w:val="20"/>
                <w:szCs w:val="20"/>
              </w:rPr>
              <w:t>strategik</w:t>
            </w:r>
            <w:proofErr w:type="spellEnd"/>
            <w:r>
              <w:rPr>
                <w:color w:val="37562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75623"/>
                <w:sz w:val="20"/>
                <w:szCs w:val="20"/>
              </w:rPr>
              <w:t>joylashuv</w:t>
            </w:r>
            <w:proofErr w:type="spellEnd"/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10E3F07" w14:textId="77777777" w:rsidR="000660CB" w:rsidRPr="00DF16BE" w:rsidRDefault="00BC27EC">
            <w:pPr>
              <w:rPr>
                <w:lang w:val="en-US"/>
              </w:rPr>
            </w:pPr>
            <w:proofErr w:type="spellStart"/>
            <w:r w:rsidRPr="00DF16BE">
              <w:rPr>
                <w:color w:val="1F4E79"/>
                <w:sz w:val="20"/>
                <w:szCs w:val="20"/>
                <w:lang w:val="en-US"/>
              </w:rPr>
              <w:t>Yaponiya</w:t>
            </w:r>
            <w:proofErr w:type="spellEnd"/>
            <w:r w:rsidRPr="00DF16BE">
              <w:rPr>
                <w:color w:val="1F4E79"/>
                <w:sz w:val="20"/>
                <w:szCs w:val="20"/>
                <w:lang w:val="en-US"/>
              </w:rPr>
              <w:t xml:space="preserve"> JAICA </w:t>
            </w:r>
            <w:proofErr w:type="spellStart"/>
            <w:r w:rsidRPr="00DF16BE">
              <w:rPr>
                <w:color w:val="1F4E79"/>
                <w:sz w:val="20"/>
                <w:szCs w:val="20"/>
                <w:lang w:val="en-US"/>
              </w:rPr>
              <w:t>bilan</w:t>
            </w:r>
            <w:proofErr w:type="spellEnd"/>
            <w:r w:rsidRPr="00DF16BE">
              <w:rPr>
                <w:color w:val="1F4E7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1F4E79"/>
                <w:sz w:val="20"/>
                <w:szCs w:val="20"/>
                <w:lang w:val="en-US"/>
              </w:rPr>
              <w:t>eksport</w:t>
            </w:r>
            <w:proofErr w:type="spellEnd"/>
            <w:r w:rsidRPr="00DF16BE">
              <w:rPr>
                <w:color w:val="1F4E7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1F4E79"/>
                <w:sz w:val="20"/>
                <w:szCs w:val="20"/>
                <w:lang w:val="en-US"/>
              </w:rPr>
              <w:t>kengaytiriladi</w:t>
            </w:r>
            <w:proofErr w:type="spellEnd"/>
          </w:p>
        </w:tc>
      </w:tr>
      <w:tr w:rsidR="000660CB" w:rsidRPr="00DF16BE" w14:paraId="72535BAC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6668427" w14:textId="77777777" w:rsidR="000660CB" w:rsidRDefault="00BC27EC">
            <w:proofErr w:type="spellStart"/>
            <w:r>
              <w:rPr>
                <w:color w:val="375623"/>
                <w:sz w:val="20"/>
                <w:szCs w:val="20"/>
              </w:rPr>
              <w:t>Mahalla</w:t>
            </w:r>
            <w:proofErr w:type="spellEnd"/>
            <w:r>
              <w:rPr>
                <w:color w:val="37562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75623"/>
                <w:sz w:val="20"/>
                <w:szCs w:val="20"/>
              </w:rPr>
              <w:t>ixtisosligi</w:t>
            </w:r>
            <w:proofErr w:type="spellEnd"/>
            <w:r>
              <w:rPr>
                <w:color w:val="37562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75623"/>
                <w:sz w:val="20"/>
                <w:szCs w:val="20"/>
              </w:rPr>
              <w:t>mustahkamlandi</w:t>
            </w:r>
            <w:proofErr w:type="spellEnd"/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E87813" w14:textId="77777777" w:rsidR="000660CB" w:rsidRPr="00DF16BE" w:rsidRDefault="00BC27EC">
            <w:pPr>
              <w:rPr>
                <w:lang w:val="en-US"/>
              </w:rPr>
            </w:pPr>
            <w:proofErr w:type="spellStart"/>
            <w:r w:rsidRPr="00DF16BE">
              <w:rPr>
                <w:color w:val="1F4E79"/>
                <w:sz w:val="20"/>
                <w:szCs w:val="20"/>
                <w:lang w:val="en-US"/>
              </w:rPr>
              <w:t>Onlayn</w:t>
            </w:r>
            <w:proofErr w:type="spellEnd"/>
            <w:r w:rsidRPr="00DF16BE">
              <w:rPr>
                <w:color w:val="1F4E7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1F4E79"/>
                <w:sz w:val="20"/>
                <w:szCs w:val="20"/>
                <w:lang w:val="en-US"/>
              </w:rPr>
              <w:t>savdo</w:t>
            </w:r>
            <w:proofErr w:type="spellEnd"/>
            <w:r w:rsidRPr="00DF16BE">
              <w:rPr>
                <w:color w:val="1F4E7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1F4E79"/>
                <w:sz w:val="20"/>
                <w:szCs w:val="20"/>
                <w:lang w:val="en-US"/>
              </w:rPr>
              <w:t>va</w:t>
            </w:r>
            <w:proofErr w:type="spellEnd"/>
            <w:r w:rsidRPr="00DF16BE">
              <w:rPr>
                <w:color w:val="1F4E7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1F4E79"/>
                <w:sz w:val="20"/>
                <w:szCs w:val="20"/>
                <w:lang w:val="en-US"/>
              </w:rPr>
              <w:t>xizmatlar</w:t>
            </w:r>
            <w:proofErr w:type="spellEnd"/>
            <w:r w:rsidRPr="00DF16BE">
              <w:rPr>
                <w:color w:val="1F4E7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1F4E79"/>
                <w:sz w:val="20"/>
                <w:szCs w:val="20"/>
                <w:lang w:val="en-US"/>
              </w:rPr>
              <w:t>yo'lga</w:t>
            </w:r>
            <w:proofErr w:type="spellEnd"/>
            <w:r w:rsidRPr="00DF16BE">
              <w:rPr>
                <w:color w:val="1F4E7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6BE">
              <w:rPr>
                <w:color w:val="1F4E79"/>
                <w:sz w:val="20"/>
                <w:szCs w:val="20"/>
                <w:lang w:val="en-US"/>
              </w:rPr>
              <w:t>qo'yiladi</w:t>
            </w:r>
            <w:proofErr w:type="spellEnd"/>
          </w:p>
        </w:tc>
      </w:tr>
    </w:tbl>
    <w:p w14:paraId="02F0CF8C" w14:textId="77777777" w:rsidR="000660CB" w:rsidRPr="00DF16BE" w:rsidRDefault="000660CB">
      <w:pPr>
        <w:spacing w:before="80" w:after="80"/>
        <w:rPr>
          <w:lang w:val="en-US"/>
        </w:rPr>
      </w:pPr>
    </w:p>
    <w:p w14:paraId="6B56DD49" w14:textId="77777777" w:rsidR="000660CB" w:rsidRPr="00DF16BE" w:rsidRDefault="00BC27EC">
      <w:pPr>
        <w:spacing w:before="60" w:after="60"/>
        <w:rPr>
          <w:lang w:val="en-US"/>
        </w:rPr>
      </w:pPr>
      <w:proofErr w:type="spellStart"/>
      <w:r w:rsidRPr="00DF16BE">
        <w:rPr>
          <w:color w:val="000000"/>
          <w:lang w:val="en-US"/>
        </w:rPr>
        <w:t>Kadan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mahallasi</w:t>
      </w:r>
      <w:proofErr w:type="spellEnd"/>
      <w:r w:rsidRPr="00DF16BE">
        <w:rPr>
          <w:color w:val="000000"/>
          <w:lang w:val="en-US"/>
        </w:rPr>
        <w:t xml:space="preserve"> 2026 </w:t>
      </w:r>
      <w:proofErr w:type="spellStart"/>
      <w:r w:rsidRPr="00DF16BE">
        <w:rPr>
          <w:color w:val="000000"/>
          <w:lang w:val="en-US"/>
        </w:rPr>
        <w:t>yilda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amalga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oshiriladigan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ushbu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loyihalar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orqali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tuman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iqtisodiy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hayotida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yanada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muhim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o'rin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egallaydi</w:t>
      </w:r>
      <w:proofErr w:type="spellEnd"/>
      <w:r w:rsidRPr="00DF16BE">
        <w:rPr>
          <w:color w:val="000000"/>
          <w:lang w:val="en-US"/>
        </w:rPr>
        <w:t xml:space="preserve">. </w:t>
      </w:r>
      <w:proofErr w:type="spellStart"/>
      <w:r w:rsidRPr="00DF16BE">
        <w:rPr>
          <w:color w:val="000000"/>
          <w:lang w:val="en-US"/>
        </w:rPr>
        <w:t>Yangi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ish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o'rinlari</w:t>
      </w:r>
      <w:proofErr w:type="spellEnd"/>
      <w:r w:rsidRPr="00DF16BE">
        <w:rPr>
          <w:color w:val="000000"/>
          <w:lang w:val="en-US"/>
        </w:rPr>
        <w:t xml:space="preserve">, </w:t>
      </w:r>
      <w:proofErr w:type="spellStart"/>
      <w:r w:rsidRPr="00DF16BE">
        <w:rPr>
          <w:color w:val="000000"/>
          <w:lang w:val="en-US"/>
        </w:rPr>
        <w:t>kasb-hunarga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o'qitish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va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xalqaro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hamkorlik</w:t>
      </w:r>
      <w:proofErr w:type="spellEnd"/>
      <w:r w:rsidRPr="00DF16BE">
        <w:rPr>
          <w:color w:val="000000"/>
          <w:lang w:val="en-US"/>
        </w:rPr>
        <w:t xml:space="preserve"> mahalla </w:t>
      </w:r>
      <w:proofErr w:type="spellStart"/>
      <w:r w:rsidRPr="00DF16BE">
        <w:rPr>
          <w:color w:val="000000"/>
          <w:lang w:val="en-US"/>
        </w:rPr>
        <w:t>aholisining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t</w:t>
      </w:r>
      <w:r w:rsidRPr="00DF16BE">
        <w:rPr>
          <w:color w:val="000000"/>
          <w:lang w:val="en-US"/>
        </w:rPr>
        <w:t>urmush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darajasini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yuksaltirishga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xizmat</w:t>
      </w:r>
      <w:proofErr w:type="spellEnd"/>
      <w:r w:rsidRPr="00DF16BE">
        <w:rPr>
          <w:color w:val="000000"/>
          <w:lang w:val="en-US"/>
        </w:rPr>
        <w:t xml:space="preserve"> </w:t>
      </w:r>
      <w:proofErr w:type="spellStart"/>
      <w:r w:rsidRPr="00DF16BE">
        <w:rPr>
          <w:color w:val="000000"/>
          <w:lang w:val="en-US"/>
        </w:rPr>
        <w:t>qiladi</w:t>
      </w:r>
      <w:proofErr w:type="spellEnd"/>
      <w:r w:rsidRPr="00DF16BE">
        <w:rPr>
          <w:color w:val="000000"/>
          <w:lang w:val="en-US"/>
        </w:rPr>
        <w:t>.</w:t>
      </w:r>
    </w:p>
    <w:p w14:paraId="7E7438E6" w14:textId="77777777" w:rsidR="000660CB" w:rsidRPr="00DF16BE" w:rsidRDefault="000660CB">
      <w:pPr>
        <w:spacing w:before="80" w:after="80"/>
        <w:rPr>
          <w:lang w:val="en-US"/>
        </w:rPr>
      </w:pPr>
    </w:p>
    <w:sectPr w:rsidR="000660CB" w:rsidRPr="00DF16BE">
      <w:headerReference w:type="default" r:id="rId7"/>
      <w:footerReference w:type="default" r:id="rId8"/>
      <w:pgSz w:w="11906" w:h="16838"/>
      <w:pgMar w:top="1080" w:right="1080" w:bottom="10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7619D" w14:textId="77777777" w:rsidR="00BC27EC" w:rsidRDefault="00BC27EC">
      <w:r>
        <w:separator/>
      </w:r>
    </w:p>
  </w:endnote>
  <w:endnote w:type="continuationSeparator" w:id="0">
    <w:p w14:paraId="70D38D35" w14:textId="77777777" w:rsidR="00BC27EC" w:rsidRDefault="00BC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E3FDC" w14:textId="77777777" w:rsidR="000660CB" w:rsidRDefault="00BC27EC">
    <w:pPr>
      <w:pBdr>
        <w:top w:val="single" w:sz="4" w:space="4" w:color="2E75B6"/>
      </w:pBdr>
      <w:jc w:val="center"/>
    </w:pPr>
    <w:proofErr w:type="spellStart"/>
    <w:r>
      <w:rPr>
        <w:color w:val="666666"/>
        <w:sz w:val="18"/>
        <w:szCs w:val="18"/>
      </w:rPr>
      <w:t>Sahifa</w:t>
    </w:r>
    <w:proofErr w:type="spellEnd"/>
    <w:r>
      <w:rPr>
        <w:color w:val="666666"/>
        <w:sz w:val="18"/>
        <w:szCs w:val="18"/>
      </w:rPr>
      <w:t xml:space="preserve">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PAGE</w:instrText>
    </w:r>
    <w:r w:rsidR="00DF16BE">
      <w:rPr>
        <w:color w:val="666666"/>
        <w:sz w:val="18"/>
        <w:szCs w:val="18"/>
      </w:rPr>
      <w:fldChar w:fldCharType="separate"/>
    </w:r>
    <w:r w:rsidR="00DF16BE">
      <w:rPr>
        <w:noProof/>
        <w:color w:val="666666"/>
        <w:sz w:val="18"/>
        <w:szCs w:val="18"/>
      </w:rPr>
      <w:t>1</w:t>
    </w:r>
    <w:r>
      <w:rPr>
        <w:color w:val="666666"/>
        <w:sz w:val="18"/>
        <w:szCs w:val="18"/>
      </w:rPr>
      <w:fldChar w:fldCharType="end"/>
    </w:r>
    <w:r>
      <w:rPr>
        <w:color w:val="666666"/>
        <w:sz w:val="18"/>
        <w:szCs w:val="18"/>
      </w:rPr>
      <w:t xml:space="preserve"> /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NUMPAGES</w:instrText>
    </w:r>
    <w:r w:rsidR="00DF16BE">
      <w:rPr>
        <w:color w:val="666666"/>
        <w:sz w:val="18"/>
        <w:szCs w:val="18"/>
      </w:rPr>
      <w:fldChar w:fldCharType="separate"/>
    </w:r>
    <w:r w:rsidR="00DF16BE">
      <w:rPr>
        <w:noProof/>
        <w:color w:val="666666"/>
        <w:sz w:val="18"/>
        <w:szCs w:val="18"/>
      </w:rPr>
      <w:t>1</w:t>
    </w:r>
    <w:r>
      <w:rPr>
        <w:color w:val="66666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9CCB3" w14:textId="77777777" w:rsidR="00BC27EC" w:rsidRDefault="00BC27EC">
      <w:r>
        <w:separator/>
      </w:r>
    </w:p>
  </w:footnote>
  <w:footnote w:type="continuationSeparator" w:id="0">
    <w:p w14:paraId="12FD76C4" w14:textId="77777777" w:rsidR="00BC27EC" w:rsidRDefault="00BC2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E122A" w14:textId="77777777" w:rsidR="000660CB" w:rsidRPr="00DF16BE" w:rsidRDefault="00BC27EC">
    <w:pPr>
      <w:pBdr>
        <w:bottom w:val="single" w:sz="4" w:space="4" w:color="2E75B6"/>
      </w:pBdr>
      <w:rPr>
        <w:lang w:val="en-US"/>
      </w:rPr>
    </w:pPr>
    <w:proofErr w:type="spellStart"/>
    <w:r w:rsidRPr="00DF16BE">
      <w:rPr>
        <w:color w:val="666666"/>
        <w:sz w:val="18"/>
        <w:szCs w:val="18"/>
        <w:lang w:val="en-US"/>
      </w:rPr>
      <w:t>Kadan</w:t>
    </w:r>
    <w:proofErr w:type="spellEnd"/>
    <w:r w:rsidRPr="00DF16BE">
      <w:rPr>
        <w:color w:val="666666"/>
        <w:sz w:val="18"/>
        <w:szCs w:val="18"/>
        <w:lang w:val="en-US"/>
      </w:rPr>
      <w:t xml:space="preserve"> </w:t>
    </w:r>
    <w:proofErr w:type="spellStart"/>
    <w:r w:rsidRPr="00DF16BE">
      <w:rPr>
        <w:color w:val="666666"/>
        <w:sz w:val="18"/>
        <w:szCs w:val="18"/>
        <w:lang w:val="en-US"/>
      </w:rPr>
      <w:t>mahallasi</w:t>
    </w:r>
    <w:proofErr w:type="spellEnd"/>
    <w:r w:rsidRPr="00DF16BE">
      <w:rPr>
        <w:color w:val="666666"/>
        <w:sz w:val="18"/>
        <w:szCs w:val="18"/>
        <w:lang w:val="en-US"/>
      </w:rPr>
      <w:t xml:space="preserve"> — 2026 </w:t>
    </w:r>
    <w:proofErr w:type="spellStart"/>
    <w:r w:rsidRPr="00DF16BE">
      <w:rPr>
        <w:color w:val="666666"/>
        <w:sz w:val="18"/>
        <w:szCs w:val="18"/>
        <w:lang w:val="en-US"/>
      </w:rPr>
      <w:t>yil</w:t>
    </w:r>
    <w:proofErr w:type="spellEnd"/>
    <w:r w:rsidRPr="00DF16BE">
      <w:rPr>
        <w:color w:val="666666"/>
        <w:sz w:val="18"/>
        <w:szCs w:val="18"/>
        <w:lang w:val="en-US"/>
      </w:rPr>
      <w:t xml:space="preserve"> </w:t>
    </w:r>
    <w:proofErr w:type="spellStart"/>
    <w:r w:rsidRPr="00DF16BE">
      <w:rPr>
        <w:color w:val="666666"/>
        <w:sz w:val="18"/>
        <w:szCs w:val="18"/>
        <w:lang w:val="en-US"/>
      </w:rPr>
      <w:t>istiqbolli</w:t>
    </w:r>
    <w:proofErr w:type="spellEnd"/>
    <w:r w:rsidRPr="00DF16BE">
      <w:rPr>
        <w:color w:val="666666"/>
        <w:sz w:val="18"/>
        <w:szCs w:val="18"/>
        <w:lang w:val="en-US"/>
      </w:rPr>
      <w:t xml:space="preserve"> </w:t>
    </w:r>
    <w:proofErr w:type="spellStart"/>
    <w:r w:rsidRPr="00DF16BE">
      <w:rPr>
        <w:color w:val="666666"/>
        <w:sz w:val="18"/>
        <w:szCs w:val="18"/>
        <w:lang w:val="en-US"/>
      </w:rPr>
      <w:t>loyihalari</w:t>
    </w:r>
    <w:proofErr w:type="spellEnd"/>
    <w:r w:rsidRPr="00DF16BE">
      <w:rPr>
        <w:color w:val="666666"/>
        <w:sz w:val="18"/>
        <w:szCs w:val="18"/>
        <w:lang w:val="en-US"/>
      </w:rPr>
      <w:t xml:space="preserve"> </w:t>
    </w:r>
    <w:proofErr w:type="spellStart"/>
    <w:r w:rsidRPr="00DF16BE">
      <w:rPr>
        <w:color w:val="666666"/>
        <w:sz w:val="18"/>
        <w:szCs w:val="18"/>
        <w:lang w:val="en-US"/>
      </w:rPr>
      <w:t>hisoboti</w:t>
    </w:r>
    <w:proofErr w:type="spellEnd"/>
    <w:r w:rsidRPr="00DF16BE">
      <w:rPr>
        <w:color w:val="666666"/>
        <w:sz w:val="18"/>
        <w:szCs w:val="18"/>
        <w:lang w:val="en-US"/>
      </w:rPr>
      <w:t xml:space="preserve"> | </w:t>
    </w:r>
    <w:proofErr w:type="spellStart"/>
    <w:r w:rsidRPr="00DF16BE">
      <w:rPr>
        <w:color w:val="666666"/>
        <w:sz w:val="18"/>
        <w:szCs w:val="18"/>
        <w:lang w:val="en-US"/>
      </w:rPr>
      <w:t>Bazarov</w:t>
    </w:r>
    <w:proofErr w:type="spellEnd"/>
    <w:r w:rsidRPr="00DF16BE">
      <w:rPr>
        <w:color w:val="666666"/>
        <w:sz w:val="18"/>
        <w:szCs w:val="18"/>
        <w:lang w:val="en-US"/>
      </w:rPr>
      <w:t xml:space="preserve"> </w:t>
    </w:r>
    <w:proofErr w:type="spellStart"/>
    <w:r w:rsidRPr="00DF16BE">
      <w:rPr>
        <w:color w:val="666666"/>
        <w:sz w:val="18"/>
        <w:szCs w:val="18"/>
        <w:lang w:val="en-US"/>
      </w:rPr>
      <w:t>Shoxruz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41288"/>
    <w:multiLevelType w:val="hybridMultilevel"/>
    <w:tmpl w:val="30A6A28E"/>
    <w:lvl w:ilvl="0" w:tplc="89B45296">
      <w:start w:val="1"/>
      <w:numFmt w:val="bullet"/>
      <w:lvlText w:val="•"/>
      <w:lvlJc w:val="left"/>
      <w:pPr>
        <w:ind w:left="720" w:hanging="360"/>
      </w:pPr>
    </w:lvl>
    <w:lvl w:ilvl="1" w:tplc="B7E45664">
      <w:numFmt w:val="decimal"/>
      <w:lvlText w:val=""/>
      <w:lvlJc w:val="left"/>
    </w:lvl>
    <w:lvl w:ilvl="2" w:tplc="9C722914">
      <w:numFmt w:val="decimal"/>
      <w:lvlText w:val=""/>
      <w:lvlJc w:val="left"/>
    </w:lvl>
    <w:lvl w:ilvl="3" w:tplc="5CBE73C2">
      <w:numFmt w:val="decimal"/>
      <w:lvlText w:val=""/>
      <w:lvlJc w:val="left"/>
    </w:lvl>
    <w:lvl w:ilvl="4" w:tplc="5784EBB8">
      <w:numFmt w:val="decimal"/>
      <w:lvlText w:val=""/>
      <w:lvlJc w:val="left"/>
    </w:lvl>
    <w:lvl w:ilvl="5" w:tplc="BABAE562">
      <w:numFmt w:val="decimal"/>
      <w:lvlText w:val=""/>
      <w:lvlJc w:val="left"/>
    </w:lvl>
    <w:lvl w:ilvl="6" w:tplc="6B0E80E8">
      <w:numFmt w:val="decimal"/>
      <w:lvlText w:val=""/>
      <w:lvlJc w:val="left"/>
    </w:lvl>
    <w:lvl w:ilvl="7" w:tplc="B83A02EE">
      <w:numFmt w:val="decimal"/>
      <w:lvlText w:val=""/>
      <w:lvlJc w:val="left"/>
    </w:lvl>
    <w:lvl w:ilvl="8" w:tplc="AC908B7E">
      <w:numFmt w:val="decimal"/>
      <w:lvlText w:val=""/>
      <w:lvlJc w:val="left"/>
    </w:lvl>
  </w:abstractNum>
  <w:abstractNum w:abstractNumId="1" w15:restartNumberingAfterBreak="0">
    <w:nsid w:val="4159303C"/>
    <w:multiLevelType w:val="hybridMultilevel"/>
    <w:tmpl w:val="359AADEC"/>
    <w:lvl w:ilvl="0" w:tplc="D886208C">
      <w:start w:val="1"/>
      <w:numFmt w:val="bullet"/>
      <w:lvlText w:val="●"/>
      <w:lvlJc w:val="left"/>
      <w:pPr>
        <w:ind w:left="720" w:hanging="360"/>
      </w:pPr>
    </w:lvl>
    <w:lvl w:ilvl="1" w:tplc="EE6C35DA">
      <w:start w:val="1"/>
      <w:numFmt w:val="bullet"/>
      <w:lvlText w:val="○"/>
      <w:lvlJc w:val="left"/>
      <w:pPr>
        <w:ind w:left="1440" w:hanging="360"/>
      </w:pPr>
    </w:lvl>
    <w:lvl w:ilvl="2" w:tplc="3D043286">
      <w:start w:val="1"/>
      <w:numFmt w:val="bullet"/>
      <w:lvlText w:val="■"/>
      <w:lvlJc w:val="left"/>
      <w:pPr>
        <w:ind w:left="2160" w:hanging="360"/>
      </w:pPr>
    </w:lvl>
    <w:lvl w:ilvl="3" w:tplc="93D6E102">
      <w:start w:val="1"/>
      <w:numFmt w:val="bullet"/>
      <w:lvlText w:val="●"/>
      <w:lvlJc w:val="left"/>
      <w:pPr>
        <w:ind w:left="2880" w:hanging="360"/>
      </w:pPr>
    </w:lvl>
    <w:lvl w:ilvl="4" w:tplc="AB740030">
      <w:start w:val="1"/>
      <w:numFmt w:val="bullet"/>
      <w:lvlText w:val="○"/>
      <w:lvlJc w:val="left"/>
      <w:pPr>
        <w:ind w:left="3600" w:hanging="360"/>
      </w:pPr>
    </w:lvl>
    <w:lvl w:ilvl="5" w:tplc="73DE78C4">
      <w:start w:val="1"/>
      <w:numFmt w:val="bullet"/>
      <w:lvlText w:val="■"/>
      <w:lvlJc w:val="left"/>
      <w:pPr>
        <w:ind w:left="4320" w:hanging="360"/>
      </w:pPr>
    </w:lvl>
    <w:lvl w:ilvl="6" w:tplc="9722A262">
      <w:start w:val="1"/>
      <w:numFmt w:val="bullet"/>
      <w:lvlText w:val="●"/>
      <w:lvlJc w:val="left"/>
      <w:pPr>
        <w:ind w:left="5040" w:hanging="360"/>
      </w:pPr>
    </w:lvl>
    <w:lvl w:ilvl="7" w:tplc="1A9AECE0">
      <w:start w:val="1"/>
      <w:numFmt w:val="bullet"/>
      <w:lvlText w:val="●"/>
      <w:lvlJc w:val="left"/>
      <w:pPr>
        <w:ind w:left="5760" w:hanging="360"/>
      </w:pPr>
    </w:lvl>
    <w:lvl w:ilvl="8" w:tplc="CB1EC30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0CB"/>
    <w:rsid w:val="000660CB"/>
    <w:rsid w:val="00BC27EC"/>
    <w:rsid w:val="00D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80FB"/>
  <w15:docId w15:val="{E9E12846-EC2D-488A-8D6D-4B2320C5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360" w:after="120"/>
      <w:outlineLvl w:val="0"/>
    </w:pPr>
    <w:rPr>
      <w:b/>
      <w:bCs/>
      <w:color w:val="1F4E79"/>
      <w:sz w:val="32"/>
      <w:szCs w:val="32"/>
    </w:rPr>
  </w:style>
  <w:style w:type="paragraph" w:styleId="2">
    <w:name w:val="heading 2"/>
    <w:uiPriority w:val="9"/>
    <w:unhideWhenUsed/>
    <w:qFormat/>
    <w:pPr>
      <w:spacing w:before="240" w:after="80"/>
      <w:outlineLvl w:val="1"/>
    </w:pPr>
    <w:rPr>
      <w:b/>
      <w:bCs/>
      <w:color w:val="2E75B6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DF16B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F16BE"/>
  </w:style>
  <w:style w:type="paragraph" w:styleId="ab">
    <w:name w:val="footer"/>
    <w:basedOn w:val="a"/>
    <w:link w:val="ac"/>
    <w:uiPriority w:val="99"/>
    <w:unhideWhenUsed/>
    <w:rsid w:val="00DF16B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F1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Пользователь</cp:lastModifiedBy>
  <cp:revision>2</cp:revision>
  <dcterms:created xsi:type="dcterms:W3CDTF">2026-03-17T19:22:00Z</dcterms:created>
  <dcterms:modified xsi:type="dcterms:W3CDTF">2026-03-17T19:22:00Z</dcterms:modified>
</cp:coreProperties>
</file>